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305" w:type="dxa"/>
        <w:tblLayout w:type="fixed"/>
        <w:tblCellMar>
          <w:top w:w="20" w:type="dxa"/>
          <w:left w:w="40" w:type="dxa"/>
          <w:bottom w:w="20" w:type="dxa"/>
          <w:right w:w="40" w:type="dxa"/>
        </w:tblCellMar>
        <w:tblLook w:val="0000" w:firstRow="0" w:lastRow="0" w:firstColumn="0" w:lastColumn="0" w:noHBand="0" w:noVBand="0"/>
      </w:tblPr>
      <w:tblGrid>
        <w:gridCol w:w="2268"/>
        <w:gridCol w:w="4111"/>
        <w:gridCol w:w="2410"/>
        <w:gridCol w:w="1685"/>
        <w:gridCol w:w="16"/>
      </w:tblGrid>
      <w:tr w:rsidR="00547C80" w:rsidRPr="003D5463" w14:paraId="52A62400" w14:textId="77777777" w:rsidTr="00960781">
        <w:tc>
          <w:tcPr>
            <w:tcW w:w="10490" w:type="dxa"/>
            <w:gridSpan w:val="5"/>
            <w:tcBorders>
              <w:top w:val="single" w:sz="4" w:space="0" w:color="auto"/>
              <w:left w:val="single" w:sz="4" w:space="0" w:color="auto"/>
              <w:bottom w:val="single" w:sz="4" w:space="0" w:color="auto"/>
              <w:right w:val="single" w:sz="4" w:space="0" w:color="auto"/>
            </w:tcBorders>
            <w:shd w:val="clear" w:color="E9E9E9" w:fill="E9E9E9"/>
          </w:tcPr>
          <w:p w14:paraId="29B9A971" w14:textId="3EE5F7B6" w:rsidR="00547C80" w:rsidRPr="003D5463"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r w:rsidRPr="003D5463">
              <w:rPr>
                <w:rFonts w:ascii="Arial" w:hAnsi="Arial" w:cs="Arial"/>
                <w:b/>
                <w:bCs/>
                <w:sz w:val="20"/>
                <w:szCs w:val="20"/>
              </w:rPr>
              <w:t>GP MANAGEMENT PLAN. 721 (</w:t>
            </w:r>
            <w:r>
              <w:rPr>
                <w:rFonts w:ascii="Arial" w:hAnsi="Arial" w:cs="Arial"/>
                <w:b/>
                <w:bCs/>
                <w:sz w:val="20"/>
                <w:szCs w:val="20"/>
              </w:rPr>
              <w:t>ADHD</w:t>
            </w:r>
            <w:r w:rsidRPr="003D5463">
              <w:rPr>
                <w:rFonts w:ascii="Arial" w:hAnsi="Arial" w:cs="Arial"/>
                <w:b/>
                <w:bCs/>
                <w:sz w:val="20"/>
                <w:szCs w:val="20"/>
              </w:rPr>
              <w:t xml:space="preserve">) </w:t>
            </w:r>
          </w:p>
        </w:tc>
      </w:tr>
      <w:tr w:rsidR="00547C80" w:rsidRPr="000D48CB" w14:paraId="2B25616F"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ABFE692"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0D48CB">
              <w:rPr>
                <w:rFonts w:ascii="Arial" w:hAnsi="Arial" w:cs="Arial"/>
                <w:b/>
                <w:bCs/>
                <w:sz w:val="20"/>
                <w:szCs w:val="20"/>
              </w:rPr>
              <w:t>Patient problems / needs</w:t>
            </w:r>
          </w:p>
        </w:tc>
        <w:tc>
          <w:tcPr>
            <w:tcW w:w="4111" w:type="dxa"/>
            <w:tcBorders>
              <w:top w:val="single" w:sz="4" w:space="0" w:color="auto"/>
              <w:left w:val="single" w:sz="4" w:space="0" w:color="auto"/>
              <w:bottom w:val="single" w:sz="4" w:space="0" w:color="auto"/>
              <w:right w:val="single" w:sz="4" w:space="0" w:color="auto"/>
            </w:tcBorders>
          </w:tcPr>
          <w:p w14:paraId="3EFD4F53"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0D48CB">
              <w:rPr>
                <w:rFonts w:ascii="Arial" w:hAnsi="Arial" w:cs="Arial"/>
                <w:b/>
                <w:bCs/>
                <w:sz w:val="20"/>
                <w:szCs w:val="20"/>
              </w:rPr>
              <w:t>Goals - changes to be achieved</w:t>
            </w:r>
          </w:p>
        </w:tc>
        <w:tc>
          <w:tcPr>
            <w:tcW w:w="2410" w:type="dxa"/>
            <w:tcBorders>
              <w:top w:val="single" w:sz="4" w:space="0" w:color="auto"/>
              <w:left w:val="single" w:sz="4" w:space="0" w:color="auto"/>
              <w:bottom w:val="single" w:sz="4" w:space="0" w:color="auto"/>
              <w:right w:val="single" w:sz="4" w:space="0" w:color="auto"/>
            </w:tcBorders>
          </w:tcPr>
          <w:p w14:paraId="16D8E64A"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0D48CB">
              <w:rPr>
                <w:rFonts w:ascii="Arial" w:hAnsi="Arial" w:cs="Arial"/>
                <w:b/>
                <w:bCs/>
                <w:sz w:val="20"/>
                <w:szCs w:val="20"/>
              </w:rPr>
              <w:t>Treatments services and patient actions</w:t>
            </w:r>
          </w:p>
        </w:tc>
        <w:tc>
          <w:tcPr>
            <w:tcW w:w="1701" w:type="dxa"/>
            <w:gridSpan w:val="2"/>
            <w:tcBorders>
              <w:top w:val="single" w:sz="4" w:space="0" w:color="auto"/>
              <w:left w:val="single" w:sz="4" w:space="0" w:color="auto"/>
              <w:bottom w:val="single" w:sz="4" w:space="0" w:color="auto"/>
              <w:right w:val="single" w:sz="4" w:space="0" w:color="auto"/>
            </w:tcBorders>
          </w:tcPr>
          <w:p w14:paraId="1A077522"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0D48CB">
              <w:rPr>
                <w:rFonts w:ascii="Arial" w:hAnsi="Arial" w:cs="Arial"/>
                <w:b/>
                <w:bCs/>
                <w:sz w:val="20"/>
                <w:szCs w:val="20"/>
              </w:rPr>
              <w:t>Arrangements for treatments</w:t>
            </w:r>
          </w:p>
        </w:tc>
      </w:tr>
      <w:tr w:rsidR="00547C80" w:rsidRPr="000D48CB" w14:paraId="2BA62343"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5417AF1F" w14:textId="77777777" w:rsidR="00547C80" w:rsidRPr="000D48CB" w:rsidRDefault="00547C80" w:rsidP="00960781">
            <w:pPr>
              <w:widowControl/>
              <w:rPr>
                <w:rFonts w:ascii="Arial" w:hAnsi="Arial" w:cs="Arial"/>
                <w:sz w:val="20"/>
                <w:szCs w:val="20"/>
              </w:rPr>
            </w:pPr>
            <w:r w:rsidRPr="000D48CB">
              <w:rPr>
                <w:rFonts w:ascii="Arial" w:hAnsi="Arial" w:cs="Arial"/>
                <w:b/>
                <w:bCs/>
                <w:sz w:val="20"/>
                <w:szCs w:val="20"/>
              </w:rPr>
              <w:t>1. General</w:t>
            </w:r>
          </w:p>
        </w:tc>
      </w:tr>
      <w:tr w:rsidR="00CF2A5F" w:rsidRPr="000D48CB" w14:paraId="6415D18E"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591B836" w14:textId="6A9A2BAB"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Carers</w:t>
            </w:r>
            <w:r w:rsidRPr="000D48CB">
              <w:rPr>
                <w:rFonts w:ascii="Arial" w:hAnsi="Arial" w:cs="Arial"/>
                <w:sz w:val="20"/>
                <w:szCs w:val="20"/>
              </w:rPr>
              <w:t xml:space="preserve"> understanding of attention deficit hyperactive disorder</w:t>
            </w:r>
          </w:p>
        </w:tc>
        <w:tc>
          <w:tcPr>
            <w:tcW w:w="4111" w:type="dxa"/>
            <w:tcBorders>
              <w:top w:val="single" w:sz="4" w:space="0" w:color="auto"/>
              <w:left w:val="single" w:sz="4" w:space="0" w:color="auto"/>
              <w:bottom w:val="single" w:sz="4" w:space="0" w:color="auto"/>
              <w:right w:val="single" w:sz="4" w:space="0" w:color="auto"/>
            </w:tcBorders>
          </w:tcPr>
          <w:p w14:paraId="2AC7C08F" w14:textId="77777777" w:rsidR="00CF2A5F" w:rsidRPr="000D48CB" w:rsidRDefault="00CF2A5F" w:rsidP="00CF2A5F">
            <w:pPr>
              <w:pStyle w:val="Default"/>
              <w:rPr>
                <w:sz w:val="20"/>
                <w:szCs w:val="20"/>
              </w:rPr>
            </w:pPr>
            <w:r w:rsidRPr="000D48CB">
              <w:rPr>
                <w:sz w:val="20"/>
                <w:szCs w:val="20"/>
              </w:rPr>
              <w:t xml:space="preserve">Set a routine and stick to it. </w:t>
            </w:r>
          </w:p>
          <w:p w14:paraId="4C32E82B" w14:textId="77777777" w:rsidR="00CF2A5F" w:rsidRPr="000D48CB" w:rsidRDefault="00CF2A5F" w:rsidP="00CF2A5F">
            <w:pPr>
              <w:pStyle w:val="Default"/>
              <w:rPr>
                <w:sz w:val="20"/>
                <w:szCs w:val="20"/>
              </w:rPr>
            </w:pPr>
            <w:r w:rsidRPr="000D48CB">
              <w:rPr>
                <w:sz w:val="20"/>
                <w:szCs w:val="20"/>
              </w:rPr>
              <w:t xml:space="preserve">Give praise and rewards for good behaviour. </w:t>
            </w:r>
          </w:p>
          <w:p w14:paraId="3254B467" w14:textId="1F960118" w:rsidR="00CF2A5F" w:rsidRPr="000D48CB" w:rsidRDefault="00CF2A5F" w:rsidP="000D48CB">
            <w:pPr>
              <w:rPr>
                <w:rFonts w:ascii="Arial" w:hAnsi="Arial" w:cs="Arial"/>
                <w:sz w:val="20"/>
                <w:szCs w:val="20"/>
              </w:rPr>
            </w:pPr>
            <w:r w:rsidRPr="000D48CB">
              <w:rPr>
                <w:rFonts w:ascii="Arial" w:hAnsi="Arial" w:cs="Arial"/>
                <w:sz w:val="20"/>
                <w:szCs w:val="20"/>
              </w:rPr>
              <w:t>Be tolerant ignore all but the important misbehaviours.</w:t>
            </w:r>
            <w:r w:rsidR="000D48CB">
              <w:rPr>
                <w:rFonts w:ascii="Arial" w:hAnsi="Arial" w:cs="Arial"/>
                <w:sz w:val="20"/>
                <w:szCs w:val="20"/>
              </w:rPr>
              <w:t xml:space="preserve"> </w:t>
            </w:r>
            <w:r w:rsidRPr="000D48CB">
              <w:rPr>
                <w:rFonts w:ascii="Arial" w:hAnsi="Arial" w:cs="Arial"/>
                <w:sz w:val="20"/>
                <w:szCs w:val="20"/>
              </w:rPr>
              <w:t>Try to be accepting of the situation and be patient. Set non-negotiable rules for behaviour and clearly state the consequences of not following the rules. If the rule is broken, warn, and then act calmly and without argument.</w:t>
            </w:r>
          </w:p>
        </w:tc>
        <w:tc>
          <w:tcPr>
            <w:tcW w:w="2410" w:type="dxa"/>
            <w:tcBorders>
              <w:top w:val="single" w:sz="4" w:space="0" w:color="auto"/>
              <w:left w:val="single" w:sz="4" w:space="0" w:color="auto"/>
              <w:bottom w:val="single" w:sz="4" w:space="0" w:color="auto"/>
              <w:right w:val="single" w:sz="4" w:space="0" w:color="auto"/>
            </w:tcBorders>
          </w:tcPr>
          <w:p w14:paraId="7699A383" w14:textId="2CF5BDBF" w:rsidR="00CF2A5F" w:rsidRPr="000D48CB" w:rsidRDefault="00CF2A5F" w:rsidP="00CF2A5F">
            <w:pPr>
              <w:pStyle w:val="Default"/>
              <w:rPr>
                <w:sz w:val="20"/>
                <w:szCs w:val="20"/>
              </w:rPr>
            </w:pPr>
            <w:r w:rsidRPr="000D48CB">
              <w:rPr>
                <w:sz w:val="20"/>
                <w:szCs w:val="20"/>
              </w:rPr>
              <w:t xml:space="preserve"> </w:t>
            </w:r>
            <w:r w:rsidRPr="000D48CB">
              <w:rPr>
                <w:sz w:val="20"/>
                <w:szCs w:val="20"/>
              </w:rPr>
              <w: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7F22DF75" w14:textId="77777777"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 / nurse</w:t>
            </w:r>
          </w:p>
          <w:p w14:paraId="77E389E8" w14:textId="77777777"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Psychologist</w:t>
            </w:r>
          </w:p>
          <w:p w14:paraId="6F2E739A" w14:textId="3C4C15A5"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 xml:space="preserve">Paediatrician </w:t>
            </w:r>
          </w:p>
        </w:tc>
      </w:tr>
      <w:tr w:rsidR="00547C80" w:rsidRPr="000D48CB" w14:paraId="16D1D028"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1FA38381" w14:textId="570587CB"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 xml:space="preserve">Patient's understanding of </w:t>
            </w:r>
            <w:r w:rsidRPr="000D48CB">
              <w:rPr>
                <w:rFonts w:ascii="Arial" w:hAnsi="Arial" w:cs="Arial"/>
                <w:sz w:val="20"/>
                <w:szCs w:val="20"/>
              </w:rPr>
              <w:t>attention deficit hyperactive disorder</w:t>
            </w:r>
          </w:p>
        </w:tc>
        <w:tc>
          <w:tcPr>
            <w:tcW w:w="4111" w:type="dxa"/>
            <w:tcBorders>
              <w:top w:val="single" w:sz="4" w:space="0" w:color="auto"/>
              <w:left w:val="single" w:sz="4" w:space="0" w:color="auto"/>
              <w:bottom w:val="single" w:sz="4" w:space="0" w:color="auto"/>
              <w:right w:val="single" w:sz="4" w:space="0" w:color="auto"/>
            </w:tcBorders>
          </w:tcPr>
          <w:p w14:paraId="5EF8AE40" w14:textId="18EE20BD"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 xml:space="preserve">Patient to have a clear understanding of </w:t>
            </w:r>
            <w:r w:rsidRPr="000D48CB">
              <w:rPr>
                <w:rFonts w:ascii="Arial" w:hAnsi="Arial" w:cs="Arial"/>
                <w:sz w:val="20"/>
                <w:szCs w:val="20"/>
              </w:rPr>
              <w:t>ADHD</w:t>
            </w:r>
            <w:r w:rsidRPr="000D48CB">
              <w:rPr>
                <w:rFonts w:ascii="Arial" w:hAnsi="Arial" w:cs="Arial"/>
                <w:sz w:val="20"/>
                <w:szCs w:val="20"/>
              </w:rPr>
              <w:t xml:space="preserve"> and patient's role in managing the condition</w:t>
            </w:r>
          </w:p>
        </w:tc>
        <w:tc>
          <w:tcPr>
            <w:tcW w:w="2410" w:type="dxa"/>
            <w:tcBorders>
              <w:top w:val="single" w:sz="4" w:space="0" w:color="auto"/>
              <w:left w:val="single" w:sz="4" w:space="0" w:color="auto"/>
              <w:bottom w:val="single" w:sz="4" w:space="0" w:color="auto"/>
              <w:right w:val="single" w:sz="4" w:space="0" w:color="auto"/>
            </w:tcBorders>
          </w:tcPr>
          <w:p w14:paraId="0541A48C"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 xml:space="preserve">Patient education  </w:t>
            </w:r>
          </w:p>
        </w:tc>
        <w:tc>
          <w:tcPr>
            <w:tcW w:w="1701" w:type="dxa"/>
            <w:gridSpan w:val="2"/>
            <w:tcBorders>
              <w:top w:val="single" w:sz="4" w:space="0" w:color="auto"/>
              <w:left w:val="single" w:sz="4" w:space="0" w:color="auto"/>
              <w:bottom w:val="single" w:sz="4" w:space="0" w:color="auto"/>
              <w:right w:val="single" w:sz="4" w:space="0" w:color="auto"/>
            </w:tcBorders>
          </w:tcPr>
          <w:p w14:paraId="4252336D"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 / nurse</w:t>
            </w:r>
          </w:p>
          <w:p w14:paraId="1C253288"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Psychiatrist</w:t>
            </w:r>
          </w:p>
          <w:p w14:paraId="668BA8A6" w14:textId="5A103EF5"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Paediatrician</w:t>
            </w:r>
          </w:p>
        </w:tc>
      </w:tr>
      <w:tr w:rsidR="00547C80" w:rsidRPr="000D48CB" w14:paraId="3CE5A67B"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52EC6AAC" w14:textId="77777777" w:rsidR="00547C80" w:rsidRPr="000D48CB" w:rsidRDefault="00547C80" w:rsidP="00547C80">
            <w:pPr>
              <w:pStyle w:val="Default"/>
              <w:rPr>
                <w:sz w:val="20"/>
                <w:szCs w:val="20"/>
              </w:rPr>
            </w:pPr>
            <w:r w:rsidRPr="000D48CB">
              <w:rPr>
                <w:sz w:val="20"/>
                <w:szCs w:val="20"/>
              </w:rPr>
              <w:t xml:space="preserve">Attention Deficit and Hyperactivity Disorder (ADHD) is one of the most common chronic behavioural disorders. </w:t>
            </w:r>
          </w:p>
          <w:p w14:paraId="771638CF" w14:textId="77777777" w:rsidR="008D2861" w:rsidRDefault="00547C80" w:rsidP="00547C80">
            <w:pPr>
              <w:pStyle w:val="Default"/>
              <w:rPr>
                <w:sz w:val="20"/>
                <w:szCs w:val="20"/>
              </w:rPr>
            </w:pPr>
            <w:r w:rsidRPr="000D48CB">
              <w:rPr>
                <w:sz w:val="20"/>
                <w:szCs w:val="20"/>
              </w:rPr>
              <w:t xml:space="preserve">ADHD becomes apparent in some children during preschool and early school years. </w:t>
            </w:r>
          </w:p>
          <w:p w14:paraId="0A2B5EEF" w14:textId="15519D8F" w:rsidR="00547C80" w:rsidRPr="000D48CB" w:rsidRDefault="00547C80" w:rsidP="00547C80">
            <w:pPr>
              <w:pStyle w:val="Default"/>
              <w:rPr>
                <w:sz w:val="20"/>
                <w:szCs w:val="20"/>
              </w:rPr>
            </w:pPr>
            <w:r w:rsidRPr="000D48CB">
              <w:rPr>
                <w:sz w:val="20"/>
                <w:szCs w:val="20"/>
              </w:rPr>
              <w:t>In a classroom of 25 to 30 children, 1 will likely have ADHD</w:t>
            </w:r>
            <w:r w:rsidRPr="000D48CB">
              <w:rPr>
                <w:sz w:val="20"/>
                <w:szCs w:val="20"/>
              </w:rPr>
              <w:t>.</w:t>
            </w:r>
          </w:p>
        </w:tc>
      </w:tr>
      <w:tr w:rsidR="00547C80" w:rsidRPr="000D48CB" w14:paraId="5741A54E"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1511644D"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b/>
                <w:bCs/>
                <w:sz w:val="20"/>
                <w:szCs w:val="20"/>
              </w:rPr>
              <w:t>2. Lifestyle</w:t>
            </w:r>
          </w:p>
        </w:tc>
      </w:tr>
      <w:tr w:rsidR="00CF2A5F" w:rsidRPr="000D48CB" w14:paraId="2073BA43"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0400F1BC" w14:textId="77777777" w:rsidR="00CF2A5F" w:rsidRPr="000D48CB" w:rsidRDefault="00CF2A5F" w:rsidP="00CF2A5F">
            <w:pPr>
              <w:pStyle w:val="Default"/>
              <w:rPr>
                <w:sz w:val="20"/>
                <w:szCs w:val="20"/>
              </w:rPr>
            </w:pPr>
            <w:r w:rsidRPr="000D48CB">
              <w:rPr>
                <w:b/>
                <w:bCs/>
                <w:sz w:val="20"/>
                <w:szCs w:val="20"/>
              </w:rPr>
              <w:t xml:space="preserve">Infants 1-24 months </w:t>
            </w:r>
          </w:p>
          <w:p w14:paraId="25AA96A8" w14:textId="77777777" w:rsidR="00CF2A5F" w:rsidRPr="000D48CB" w:rsidRDefault="00CF2A5F" w:rsidP="00CF2A5F">
            <w:pPr>
              <w:pStyle w:val="Default"/>
              <w:rPr>
                <w:sz w:val="20"/>
                <w:szCs w:val="20"/>
              </w:rPr>
            </w:pPr>
            <w:r w:rsidRPr="000D48CB">
              <w:rPr>
                <w:sz w:val="20"/>
                <w:szCs w:val="20"/>
              </w:rPr>
              <w:t xml:space="preserve">Breast feeding advice: </w:t>
            </w:r>
          </w:p>
          <w:p w14:paraId="1C626FF8" w14:textId="77777777" w:rsidR="00CF2A5F" w:rsidRPr="000D48CB" w:rsidRDefault="00CF2A5F" w:rsidP="00CF2A5F">
            <w:pPr>
              <w:pStyle w:val="Default"/>
              <w:rPr>
                <w:sz w:val="20"/>
                <w:szCs w:val="20"/>
              </w:rPr>
            </w:pPr>
            <w:r w:rsidRPr="000D48CB">
              <w:rPr>
                <w:sz w:val="20"/>
                <w:szCs w:val="20"/>
              </w:rPr>
              <w:t xml:space="preserve">Injury prevention advice: </w:t>
            </w:r>
          </w:p>
          <w:p w14:paraId="076E34C5" w14:textId="77777777" w:rsidR="00CF2A5F" w:rsidRPr="000D48CB" w:rsidRDefault="00CF2A5F" w:rsidP="00CF2A5F">
            <w:pPr>
              <w:pStyle w:val="Default"/>
              <w:rPr>
                <w:sz w:val="20"/>
                <w:szCs w:val="20"/>
              </w:rPr>
            </w:pPr>
            <w:r w:rsidRPr="000D48CB">
              <w:rPr>
                <w:sz w:val="20"/>
                <w:szCs w:val="20"/>
              </w:rPr>
              <w:t xml:space="preserve">SIDs advice: </w:t>
            </w:r>
          </w:p>
          <w:p w14:paraId="56922155" w14:textId="77777777" w:rsidR="00CF2A5F" w:rsidRPr="000D48CB" w:rsidRDefault="00CF2A5F" w:rsidP="00CF2A5F">
            <w:pPr>
              <w:pStyle w:val="Default"/>
              <w:rPr>
                <w:sz w:val="20"/>
                <w:szCs w:val="20"/>
              </w:rPr>
            </w:pPr>
            <w:r w:rsidRPr="000D48CB">
              <w:rPr>
                <w:sz w:val="20"/>
                <w:szCs w:val="20"/>
              </w:rPr>
              <w:t xml:space="preserve">Sun safety: </w:t>
            </w:r>
          </w:p>
          <w:p w14:paraId="3F15937E" w14:textId="77777777" w:rsidR="00CF2A5F" w:rsidRPr="000D48CB" w:rsidRDefault="00CF2A5F" w:rsidP="00CF2A5F">
            <w:pPr>
              <w:pStyle w:val="Default"/>
              <w:rPr>
                <w:sz w:val="20"/>
                <w:szCs w:val="20"/>
              </w:rPr>
            </w:pPr>
            <w:r w:rsidRPr="000D48CB">
              <w:rPr>
                <w:sz w:val="20"/>
                <w:szCs w:val="20"/>
              </w:rPr>
              <w:t xml:space="preserve">Nutrition: </w:t>
            </w:r>
          </w:p>
          <w:p w14:paraId="39C82BE7"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Assessment of hearing vision and speech: </w:t>
            </w:r>
          </w:p>
          <w:p w14:paraId="393E273A" w14:textId="375D1E65" w:rsidR="00CF2A5F" w:rsidRPr="000D48CB" w:rsidRDefault="00CF2A5F" w:rsidP="00CF2A5F">
            <w:pPr>
              <w:rPr>
                <w:rFonts w:ascii="Arial" w:hAnsi="Arial" w:cs="Arial"/>
                <w:sz w:val="20"/>
                <w:szCs w:val="20"/>
              </w:rPr>
            </w:pPr>
            <w:r w:rsidRPr="000D48CB">
              <w:rPr>
                <w:rFonts w:ascii="Arial" w:hAnsi="Arial" w:cs="Arial"/>
                <w:sz w:val="20"/>
                <w:szCs w:val="20"/>
              </w:rPr>
              <w:t xml:space="preserve">Identify anaemia or iron deficiency: </w:t>
            </w:r>
          </w:p>
        </w:tc>
      </w:tr>
      <w:tr w:rsidR="00CF2A5F" w:rsidRPr="000D48CB" w14:paraId="6BB6D563"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7C8236A5" w14:textId="77777777" w:rsidR="00CF2A5F" w:rsidRPr="000D48CB" w:rsidRDefault="00CF2A5F" w:rsidP="00CF2A5F">
            <w:pPr>
              <w:pStyle w:val="Default"/>
              <w:rPr>
                <w:sz w:val="20"/>
                <w:szCs w:val="20"/>
              </w:rPr>
            </w:pPr>
            <w:r w:rsidRPr="000D48CB">
              <w:rPr>
                <w:b/>
                <w:bCs/>
                <w:sz w:val="20"/>
                <w:szCs w:val="20"/>
              </w:rPr>
              <w:t xml:space="preserve">Preschool 2-5 years </w:t>
            </w:r>
          </w:p>
          <w:p w14:paraId="5872DD34" w14:textId="77777777" w:rsidR="00CF2A5F" w:rsidRPr="000D48CB" w:rsidRDefault="00CF2A5F" w:rsidP="00CF2A5F">
            <w:pPr>
              <w:pStyle w:val="Default"/>
              <w:rPr>
                <w:sz w:val="20"/>
                <w:szCs w:val="20"/>
              </w:rPr>
            </w:pPr>
            <w:r w:rsidRPr="000D48CB">
              <w:rPr>
                <w:sz w:val="20"/>
                <w:szCs w:val="20"/>
              </w:rPr>
              <w:t xml:space="preserve">Hearing: </w:t>
            </w:r>
          </w:p>
          <w:p w14:paraId="5DB9336A" w14:textId="0E9EB165" w:rsidR="00CF2A5F" w:rsidRPr="000D48CB" w:rsidRDefault="00CF2A5F" w:rsidP="00CF2A5F">
            <w:pPr>
              <w:pStyle w:val="Default"/>
              <w:rPr>
                <w:sz w:val="20"/>
                <w:szCs w:val="20"/>
              </w:rPr>
            </w:pPr>
            <w:r w:rsidRPr="000D48CB">
              <w:rPr>
                <w:sz w:val="20"/>
                <w:szCs w:val="20"/>
              </w:rPr>
              <w:t xml:space="preserve">Vision:  </w:t>
            </w:r>
          </w:p>
          <w:p w14:paraId="40B9A0E1"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Injury prevention: </w:t>
            </w:r>
          </w:p>
          <w:p w14:paraId="2C5DC1B0"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Sub protection: </w:t>
            </w:r>
          </w:p>
          <w:p w14:paraId="23DC50A2"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Dental care: </w:t>
            </w:r>
          </w:p>
          <w:p w14:paraId="560E2C92"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Physical activity: </w:t>
            </w:r>
          </w:p>
          <w:p w14:paraId="42059877" w14:textId="429BB530" w:rsidR="00CF2A5F" w:rsidRPr="000D48CB" w:rsidRDefault="00CF2A5F" w:rsidP="00CF2A5F">
            <w:pPr>
              <w:rPr>
                <w:rFonts w:ascii="Arial" w:hAnsi="Arial" w:cs="Arial"/>
                <w:sz w:val="20"/>
                <w:szCs w:val="20"/>
              </w:rPr>
            </w:pPr>
            <w:r w:rsidRPr="000D48CB">
              <w:rPr>
                <w:rFonts w:ascii="Arial" w:hAnsi="Arial" w:cs="Arial"/>
                <w:sz w:val="20"/>
                <w:szCs w:val="20"/>
              </w:rPr>
              <w:t xml:space="preserve">Nutrition: </w:t>
            </w:r>
          </w:p>
        </w:tc>
      </w:tr>
      <w:tr w:rsidR="00CF2A5F" w:rsidRPr="000D48CB" w14:paraId="12F7508F"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0A974ECB" w14:textId="77777777" w:rsidR="00CF2A5F" w:rsidRPr="000D48CB" w:rsidRDefault="00CF2A5F" w:rsidP="00CF2A5F">
            <w:pPr>
              <w:pStyle w:val="Default"/>
              <w:rPr>
                <w:sz w:val="20"/>
                <w:szCs w:val="20"/>
              </w:rPr>
            </w:pPr>
            <w:r w:rsidRPr="000D48CB">
              <w:rPr>
                <w:b/>
                <w:bCs/>
                <w:sz w:val="20"/>
                <w:szCs w:val="20"/>
              </w:rPr>
              <w:t xml:space="preserve">School age 6-13 </w:t>
            </w:r>
          </w:p>
          <w:p w14:paraId="69B67CB6" w14:textId="77777777" w:rsidR="00CF2A5F" w:rsidRPr="000D48CB" w:rsidRDefault="00CF2A5F" w:rsidP="00CF2A5F">
            <w:pPr>
              <w:pStyle w:val="Default"/>
              <w:rPr>
                <w:sz w:val="20"/>
                <w:szCs w:val="20"/>
              </w:rPr>
            </w:pPr>
            <w:r w:rsidRPr="000D48CB">
              <w:rPr>
                <w:sz w:val="20"/>
                <w:szCs w:val="20"/>
              </w:rPr>
              <w:t xml:space="preserve">Assess growth: </w:t>
            </w:r>
          </w:p>
          <w:p w14:paraId="18DB5073" w14:textId="77777777" w:rsidR="00CF2A5F" w:rsidRPr="000D48CB" w:rsidRDefault="00CF2A5F" w:rsidP="00CF2A5F">
            <w:pPr>
              <w:pStyle w:val="Default"/>
              <w:rPr>
                <w:sz w:val="20"/>
                <w:szCs w:val="20"/>
              </w:rPr>
            </w:pPr>
            <w:r w:rsidRPr="000D48CB">
              <w:rPr>
                <w:sz w:val="20"/>
                <w:szCs w:val="20"/>
              </w:rPr>
              <w:t xml:space="preserve">Ask about school progress: </w:t>
            </w:r>
          </w:p>
          <w:p w14:paraId="30AA08B2" w14:textId="77777777" w:rsidR="00CF2A5F" w:rsidRPr="000D48CB" w:rsidRDefault="00CF2A5F" w:rsidP="00CF2A5F">
            <w:pPr>
              <w:pStyle w:val="Default"/>
              <w:rPr>
                <w:sz w:val="20"/>
                <w:szCs w:val="20"/>
              </w:rPr>
            </w:pPr>
            <w:r w:rsidRPr="000D48CB">
              <w:rPr>
                <w:sz w:val="20"/>
                <w:szCs w:val="20"/>
              </w:rPr>
              <w:t xml:space="preserve">Injury prevention: </w:t>
            </w:r>
          </w:p>
          <w:p w14:paraId="061C61FE"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Sun protection: </w:t>
            </w:r>
          </w:p>
          <w:p w14:paraId="09E81223"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Dental care: </w:t>
            </w:r>
          </w:p>
          <w:p w14:paraId="270C796C" w14:textId="77777777" w:rsidR="00CF2A5F" w:rsidRPr="000D48CB" w:rsidRDefault="00CF2A5F" w:rsidP="00CF2A5F">
            <w:pPr>
              <w:rPr>
                <w:rFonts w:ascii="Arial" w:hAnsi="Arial" w:cs="Arial"/>
                <w:sz w:val="20"/>
                <w:szCs w:val="20"/>
              </w:rPr>
            </w:pPr>
            <w:r w:rsidRPr="000D48CB">
              <w:rPr>
                <w:rFonts w:ascii="Arial" w:hAnsi="Arial" w:cs="Arial"/>
                <w:sz w:val="20"/>
                <w:szCs w:val="20"/>
              </w:rPr>
              <w:t xml:space="preserve">Physical activity: </w:t>
            </w:r>
          </w:p>
          <w:p w14:paraId="0E955C01" w14:textId="12261914" w:rsidR="00CF2A5F" w:rsidRPr="000D48CB" w:rsidRDefault="00CF2A5F" w:rsidP="00CF2A5F">
            <w:pPr>
              <w:rPr>
                <w:rFonts w:ascii="Arial" w:hAnsi="Arial" w:cs="Arial"/>
                <w:sz w:val="20"/>
                <w:szCs w:val="20"/>
              </w:rPr>
            </w:pPr>
            <w:r w:rsidRPr="000D48CB">
              <w:rPr>
                <w:rFonts w:ascii="Arial" w:hAnsi="Arial" w:cs="Arial"/>
                <w:sz w:val="20"/>
                <w:szCs w:val="20"/>
              </w:rPr>
              <w:t xml:space="preserve">Nutrition: </w:t>
            </w:r>
          </w:p>
        </w:tc>
      </w:tr>
      <w:tr w:rsidR="00CF2A5F" w:rsidRPr="000D48CB" w14:paraId="361417EA"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0FCA2DBE" w14:textId="77777777" w:rsidR="00CF2A5F" w:rsidRPr="000D48CB" w:rsidRDefault="00CF2A5F" w:rsidP="00CF2A5F">
            <w:pPr>
              <w:pStyle w:val="Default"/>
              <w:rPr>
                <w:b/>
                <w:bCs/>
                <w:sz w:val="20"/>
                <w:szCs w:val="20"/>
              </w:rPr>
            </w:pPr>
            <w:r w:rsidRPr="000D48CB">
              <w:rPr>
                <w:b/>
                <w:bCs/>
                <w:sz w:val="20"/>
                <w:szCs w:val="20"/>
              </w:rPr>
              <w:t xml:space="preserve">Adolescence 14-19 </w:t>
            </w:r>
          </w:p>
          <w:p w14:paraId="5A499C33" w14:textId="77777777" w:rsidR="00CF2A5F" w:rsidRPr="000D48CB" w:rsidRDefault="00CF2A5F" w:rsidP="00CF2A5F">
            <w:pPr>
              <w:pStyle w:val="Default"/>
              <w:rPr>
                <w:sz w:val="20"/>
                <w:szCs w:val="20"/>
              </w:rPr>
            </w:pPr>
            <w:r w:rsidRPr="000D48CB">
              <w:rPr>
                <w:sz w:val="20"/>
                <w:szCs w:val="20"/>
              </w:rPr>
              <w:t xml:space="preserve">Identify health risk behaviours: </w:t>
            </w:r>
          </w:p>
          <w:p w14:paraId="54FA49FC" w14:textId="77777777" w:rsidR="00CF2A5F" w:rsidRPr="000D48CB" w:rsidRDefault="00CF2A5F" w:rsidP="00CF2A5F">
            <w:pPr>
              <w:pStyle w:val="Default"/>
              <w:rPr>
                <w:sz w:val="20"/>
                <w:szCs w:val="20"/>
              </w:rPr>
            </w:pPr>
            <w:r w:rsidRPr="000D48CB">
              <w:rPr>
                <w:sz w:val="20"/>
                <w:szCs w:val="20"/>
              </w:rPr>
              <w:t xml:space="preserve">smoking alcohol and drugs: </w:t>
            </w:r>
          </w:p>
          <w:p w14:paraId="20F5333F" w14:textId="77777777" w:rsidR="00CF2A5F" w:rsidRPr="000D48CB" w:rsidRDefault="00CF2A5F" w:rsidP="00CF2A5F">
            <w:pPr>
              <w:pStyle w:val="Default"/>
              <w:rPr>
                <w:sz w:val="20"/>
                <w:szCs w:val="20"/>
              </w:rPr>
            </w:pPr>
            <w:r w:rsidRPr="000D48CB">
              <w:rPr>
                <w:sz w:val="20"/>
                <w:szCs w:val="20"/>
              </w:rPr>
              <w:t xml:space="preserve">Psychosocial development: </w:t>
            </w:r>
          </w:p>
          <w:p w14:paraId="79BBC489" w14:textId="77777777" w:rsidR="00CF2A5F" w:rsidRPr="000D48CB" w:rsidRDefault="00CF2A5F" w:rsidP="00CF2A5F">
            <w:pPr>
              <w:pStyle w:val="Default"/>
              <w:rPr>
                <w:sz w:val="20"/>
                <w:szCs w:val="20"/>
              </w:rPr>
            </w:pPr>
            <w:r w:rsidRPr="000D48CB">
              <w:rPr>
                <w:sz w:val="20"/>
                <w:szCs w:val="20"/>
              </w:rPr>
              <w:t xml:space="preserve">family support friends social life: </w:t>
            </w:r>
          </w:p>
          <w:p w14:paraId="336FB501" w14:textId="77777777" w:rsidR="00CF2A5F" w:rsidRPr="000D48CB" w:rsidRDefault="00CF2A5F" w:rsidP="00CF2A5F">
            <w:pPr>
              <w:pStyle w:val="Default"/>
              <w:rPr>
                <w:sz w:val="20"/>
                <w:szCs w:val="20"/>
              </w:rPr>
            </w:pPr>
            <w:r w:rsidRPr="000D48CB">
              <w:rPr>
                <w:sz w:val="20"/>
                <w:szCs w:val="20"/>
              </w:rPr>
              <w:t xml:space="preserve">Education progress: </w:t>
            </w:r>
          </w:p>
          <w:p w14:paraId="5F7FBD4E" w14:textId="77777777" w:rsidR="00CF2A5F" w:rsidRPr="000D48CB" w:rsidRDefault="00CF2A5F" w:rsidP="00CF2A5F">
            <w:pPr>
              <w:pStyle w:val="Default"/>
              <w:rPr>
                <w:sz w:val="20"/>
                <w:szCs w:val="20"/>
              </w:rPr>
            </w:pPr>
            <w:r w:rsidRPr="000D48CB">
              <w:rPr>
                <w:sz w:val="20"/>
                <w:szCs w:val="20"/>
              </w:rPr>
              <w:t xml:space="preserve">Sexual development: </w:t>
            </w:r>
          </w:p>
          <w:p w14:paraId="428E404A" w14:textId="77777777" w:rsidR="00CF2A5F" w:rsidRPr="000D48CB" w:rsidRDefault="00CF2A5F" w:rsidP="00CF2A5F">
            <w:pPr>
              <w:pStyle w:val="Default"/>
              <w:rPr>
                <w:sz w:val="20"/>
                <w:szCs w:val="20"/>
              </w:rPr>
            </w:pPr>
            <w:r w:rsidRPr="000D48CB">
              <w:rPr>
                <w:sz w:val="20"/>
                <w:szCs w:val="20"/>
              </w:rPr>
              <w:t xml:space="preserve">Depression and Suicide: </w:t>
            </w:r>
          </w:p>
          <w:p w14:paraId="4C2EAF9E" w14:textId="429FC851" w:rsidR="00CF2A5F" w:rsidRPr="000D48CB" w:rsidRDefault="00CF2A5F" w:rsidP="00CF2A5F">
            <w:pPr>
              <w:rPr>
                <w:rFonts w:ascii="Arial" w:hAnsi="Arial" w:cs="Arial"/>
                <w:sz w:val="20"/>
                <w:szCs w:val="20"/>
              </w:rPr>
            </w:pPr>
            <w:r w:rsidRPr="000D48CB">
              <w:rPr>
                <w:rFonts w:ascii="Arial" w:hAnsi="Arial" w:cs="Arial"/>
                <w:sz w:val="20"/>
                <w:szCs w:val="20"/>
              </w:rPr>
              <w:t xml:space="preserve">Abuse emotional sexual and physical: </w:t>
            </w:r>
          </w:p>
        </w:tc>
      </w:tr>
      <w:tr w:rsidR="00547C80" w:rsidRPr="000D48CB" w14:paraId="14A19569"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0C6F782E"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Nutrition</w:t>
            </w:r>
          </w:p>
        </w:tc>
        <w:tc>
          <w:tcPr>
            <w:tcW w:w="4111" w:type="dxa"/>
            <w:tcBorders>
              <w:top w:val="single" w:sz="4" w:space="0" w:color="auto"/>
              <w:left w:val="single" w:sz="4" w:space="0" w:color="auto"/>
              <w:bottom w:val="single" w:sz="4" w:space="0" w:color="auto"/>
              <w:right w:val="single" w:sz="4" w:space="0" w:color="auto"/>
            </w:tcBorders>
          </w:tcPr>
          <w:p w14:paraId="290AC134" w14:textId="77777777" w:rsidR="00547C80" w:rsidRPr="000D48CB" w:rsidRDefault="00547C80" w:rsidP="00547C80">
            <w:pPr>
              <w:pStyle w:val="Default"/>
              <w:rPr>
                <w:sz w:val="20"/>
                <w:szCs w:val="20"/>
              </w:rPr>
            </w:pPr>
            <w:r w:rsidRPr="000D48CB">
              <w:rPr>
                <w:sz w:val="20"/>
                <w:szCs w:val="20"/>
              </w:rPr>
              <w:t xml:space="preserve">Encourage and support breast feeding </w:t>
            </w:r>
          </w:p>
          <w:p w14:paraId="2B624432" w14:textId="11B1AC9F" w:rsidR="00547C80" w:rsidRPr="000D48CB" w:rsidRDefault="00547C80" w:rsidP="008D2861">
            <w:pPr>
              <w:pStyle w:val="Default"/>
              <w:rPr>
                <w:sz w:val="20"/>
                <w:szCs w:val="20"/>
              </w:rPr>
            </w:pPr>
            <w:r w:rsidRPr="000D48CB">
              <w:rPr>
                <w:sz w:val="20"/>
                <w:szCs w:val="20"/>
              </w:rPr>
              <w:t>Eat plenty of vegetables, legumes fruits and cereals. Lean meat, fish, poultry and alternatives Milks, yogurt, cheese and alternatives Low salt foods</w:t>
            </w:r>
            <w:r w:rsidR="000D48CB" w:rsidRPr="000D48CB">
              <w:rPr>
                <w:sz w:val="20"/>
                <w:szCs w:val="20"/>
              </w:rPr>
              <w:t xml:space="preserve">. </w:t>
            </w:r>
            <w:r w:rsidRPr="000D48CB">
              <w:rPr>
                <w:sz w:val="20"/>
                <w:szCs w:val="20"/>
              </w:rPr>
              <w:t xml:space="preserve">Limit saturated fats </w:t>
            </w:r>
            <w:r w:rsidRPr="000D48CB">
              <w:rPr>
                <w:sz w:val="20"/>
                <w:szCs w:val="20"/>
              </w:rPr>
              <w:t>and c</w:t>
            </w:r>
            <w:r w:rsidRPr="000D48CB">
              <w:rPr>
                <w:sz w:val="20"/>
                <w:szCs w:val="20"/>
              </w:rPr>
              <w:t xml:space="preserve">onsume only moderate amounts of </w:t>
            </w:r>
            <w:r w:rsidRPr="000D48CB">
              <w:rPr>
                <w:sz w:val="20"/>
                <w:szCs w:val="20"/>
              </w:rPr>
              <w:lastRenderedPageBreak/>
              <w:t>sugar</w:t>
            </w:r>
            <w:r w:rsidR="008D2861">
              <w:rPr>
                <w:sz w:val="20"/>
                <w:szCs w:val="20"/>
              </w:rPr>
              <w:t xml:space="preserve">. Drink plenty of water, avoid sugary drinks and excess caffeine </w:t>
            </w:r>
          </w:p>
        </w:tc>
        <w:tc>
          <w:tcPr>
            <w:tcW w:w="2410" w:type="dxa"/>
            <w:tcBorders>
              <w:top w:val="single" w:sz="4" w:space="0" w:color="auto"/>
              <w:left w:val="single" w:sz="4" w:space="0" w:color="auto"/>
              <w:bottom w:val="single" w:sz="4" w:space="0" w:color="auto"/>
              <w:right w:val="single" w:sz="4" w:space="0" w:color="auto"/>
            </w:tcBorders>
          </w:tcPr>
          <w:p w14:paraId="73DEF094" w14:textId="711D04A1"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lastRenderedPageBreak/>
              <w:t>Patient</w:t>
            </w:r>
            <w:r w:rsidR="000D48CB" w:rsidRPr="000D48CB">
              <w:rPr>
                <w:rFonts w:ascii="Arial" w:hAnsi="Arial" w:cs="Arial"/>
                <w:sz w:val="20"/>
                <w:szCs w:val="20"/>
              </w:rPr>
              <w:t>/carer</w:t>
            </w:r>
            <w:r w:rsidRPr="000D48CB">
              <w:rPr>
                <w:rFonts w:ascii="Arial" w:hAnsi="Arial" w:cs="Arial"/>
                <w:sz w:val="20"/>
                <w:szCs w:val="20"/>
              </w:rPr>
              <w:t xml:space="preserve"> education</w:t>
            </w:r>
          </w:p>
        </w:tc>
        <w:tc>
          <w:tcPr>
            <w:tcW w:w="1701" w:type="dxa"/>
            <w:gridSpan w:val="2"/>
            <w:tcBorders>
              <w:top w:val="single" w:sz="4" w:space="0" w:color="auto"/>
              <w:left w:val="single" w:sz="4" w:space="0" w:color="auto"/>
              <w:bottom w:val="single" w:sz="4" w:space="0" w:color="auto"/>
              <w:right w:val="single" w:sz="4" w:space="0" w:color="auto"/>
            </w:tcBorders>
          </w:tcPr>
          <w:p w14:paraId="4AC0435E"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GP to monitor</w:t>
            </w:r>
          </w:p>
          <w:p w14:paraId="4CE552AD"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Dietician</w:t>
            </w:r>
          </w:p>
        </w:tc>
      </w:tr>
      <w:tr w:rsidR="00547C80" w:rsidRPr="000D48CB" w14:paraId="382FA510"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6A481859"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Physical activity</w:t>
            </w:r>
          </w:p>
        </w:tc>
        <w:tc>
          <w:tcPr>
            <w:tcW w:w="4111" w:type="dxa"/>
            <w:tcBorders>
              <w:top w:val="single" w:sz="4" w:space="0" w:color="auto"/>
              <w:left w:val="single" w:sz="4" w:space="0" w:color="auto"/>
              <w:bottom w:val="single" w:sz="4" w:space="0" w:color="auto"/>
              <w:right w:val="single" w:sz="4" w:space="0" w:color="auto"/>
            </w:tcBorders>
          </w:tcPr>
          <w:p w14:paraId="6ADB0996" w14:textId="44F72126" w:rsidR="00547C80" w:rsidRPr="000D48CB" w:rsidRDefault="00547C80" w:rsidP="00547C80">
            <w:pPr>
              <w:pStyle w:val="Default"/>
              <w:rPr>
                <w:sz w:val="20"/>
                <w:szCs w:val="20"/>
              </w:rPr>
            </w:pPr>
            <w:r w:rsidRPr="000D48CB">
              <w:rPr>
                <w:sz w:val="20"/>
                <w:szCs w:val="20"/>
              </w:rPr>
              <w:t>5-18 at least 60 min</w:t>
            </w:r>
            <w:r w:rsidR="008D2861">
              <w:rPr>
                <w:sz w:val="20"/>
                <w:szCs w:val="20"/>
              </w:rPr>
              <w:t>utes of</w:t>
            </w:r>
            <w:r w:rsidRPr="000D48CB">
              <w:rPr>
                <w:sz w:val="20"/>
                <w:szCs w:val="20"/>
              </w:rPr>
              <w:t xml:space="preserve"> moderate to vigorous physical activity every day, no more than 2 hours of </w:t>
            </w:r>
            <w:r w:rsidR="008D2861">
              <w:rPr>
                <w:sz w:val="20"/>
                <w:szCs w:val="20"/>
              </w:rPr>
              <w:t>screen time</w:t>
            </w:r>
            <w:r w:rsidRPr="000D48CB">
              <w:rPr>
                <w:sz w:val="20"/>
                <w:szCs w:val="20"/>
              </w:rPr>
              <w:t xml:space="preserve"> per day </w:t>
            </w:r>
          </w:p>
        </w:tc>
        <w:tc>
          <w:tcPr>
            <w:tcW w:w="2410" w:type="dxa"/>
            <w:tcBorders>
              <w:top w:val="single" w:sz="4" w:space="0" w:color="auto"/>
              <w:left w:val="single" w:sz="4" w:space="0" w:color="auto"/>
              <w:bottom w:val="single" w:sz="4" w:space="0" w:color="auto"/>
              <w:right w:val="single" w:sz="4" w:space="0" w:color="auto"/>
            </w:tcBorders>
          </w:tcPr>
          <w:p w14:paraId="700BB7F9" w14:textId="77777777" w:rsidR="00547C80"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 exercise routine</w:t>
            </w:r>
          </w:p>
          <w:p w14:paraId="6A1DB148" w14:textId="1E62A300" w:rsidR="008D2861"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Pr>
                <w:rFonts w:ascii="Arial" w:hAnsi="Arial" w:cs="Arial"/>
                <w:sz w:val="20"/>
                <w:szCs w:val="20"/>
              </w:rPr>
              <w:t>Set timer for screen time</w:t>
            </w:r>
          </w:p>
          <w:p w14:paraId="0C9DCEA9"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1D0DDEF9" w14:textId="02358B16"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Patient</w:t>
            </w:r>
            <w:r w:rsidR="008D2861">
              <w:rPr>
                <w:rFonts w:ascii="Arial" w:hAnsi="Arial" w:cs="Arial"/>
                <w:sz w:val="20"/>
                <w:szCs w:val="20"/>
              </w:rPr>
              <w:t>/carer</w:t>
            </w:r>
            <w:r w:rsidRPr="000D48CB">
              <w:rPr>
                <w:rFonts w:ascii="Arial" w:hAnsi="Arial" w:cs="Arial"/>
                <w:sz w:val="20"/>
                <w:szCs w:val="20"/>
              </w:rPr>
              <w:t xml:space="preserve"> to implement</w:t>
            </w:r>
          </w:p>
        </w:tc>
      </w:tr>
      <w:tr w:rsidR="00CF2A5F" w:rsidRPr="000D48CB" w14:paraId="6FCC1869"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1BE01A9" w14:textId="12B67AC0"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Sexual Activity</w:t>
            </w:r>
          </w:p>
        </w:tc>
        <w:tc>
          <w:tcPr>
            <w:tcW w:w="4111" w:type="dxa"/>
            <w:tcBorders>
              <w:top w:val="single" w:sz="4" w:space="0" w:color="auto"/>
              <w:left w:val="single" w:sz="4" w:space="0" w:color="auto"/>
              <w:bottom w:val="single" w:sz="4" w:space="0" w:color="auto"/>
              <w:right w:val="single" w:sz="4" w:space="0" w:color="auto"/>
            </w:tcBorders>
          </w:tcPr>
          <w:p w14:paraId="1152703D" w14:textId="4332E808" w:rsidR="00CF2A5F" w:rsidRPr="000D48CB" w:rsidRDefault="00CF2A5F" w:rsidP="00547C80">
            <w:pPr>
              <w:pStyle w:val="Default"/>
              <w:rPr>
                <w:sz w:val="20"/>
                <w:szCs w:val="20"/>
              </w:rPr>
            </w:pPr>
            <w:r w:rsidRPr="000D48CB">
              <w:rPr>
                <w:sz w:val="20"/>
                <w:szCs w:val="20"/>
              </w:rPr>
              <w:t xml:space="preserve">All sexually active </w:t>
            </w:r>
            <w:r w:rsidR="008D2861">
              <w:rPr>
                <w:sz w:val="20"/>
                <w:szCs w:val="20"/>
              </w:rPr>
              <w:t>people</w:t>
            </w:r>
            <w:r w:rsidRPr="000D48CB">
              <w:rPr>
                <w:sz w:val="20"/>
                <w:szCs w:val="20"/>
              </w:rPr>
              <w:t xml:space="preserve"> under 25 should be screened for Chlamydia </w:t>
            </w:r>
            <w:r w:rsidR="008D2861">
              <w:rPr>
                <w:sz w:val="20"/>
                <w:szCs w:val="20"/>
              </w:rPr>
              <w:t>and other STIs</w:t>
            </w:r>
          </w:p>
        </w:tc>
        <w:tc>
          <w:tcPr>
            <w:tcW w:w="2410" w:type="dxa"/>
            <w:tcBorders>
              <w:top w:val="single" w:sz="4" w:space="0" w:color="auto"/>
              <w:left w:val="single" w:sz="4" w:space="0" w:color="auto"/>
              <w:bottom w:val="single" w:sz="4" w:space="0" w:color="auto"/>
              <w:right w:val="single" w:sz="4" w:space="0" w:color="auto"/>
            </w:tcBorders>
          </w:tcPr>
          <w:p w14:paraId="22A87E59" w14:textId="7261EBD7" w:rsidR="00CF2A5F" w:rsidRPr="000D48CB" w:rsidRDefault="000D48CB"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768546F6" w14:textId="77777777" w:rsidR="00CF2A5F"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w:t>
            </w:r>
          </w:p>
          <w:p w14:paraId="3503D9ED" w14:textId="0039B79E" w:rsidR="008D2861" w:rsidRPr="000D48CB"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Patient </w:t>
            </w:r>
          </w:p>
        </w:tc>
      </w:tr>
      <w:tr w:rsidR="00CF2A5F" w:rsidRPr="000D48CB" w14:paraId="7758BA2B"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5EBAED4" w14:textId="0A691DF2"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Accident and injury prevention</w:t>
            </w:r>
          </w:p>
        </w:tc>
        <w:tc>
          <w:tcPr>
            <w:tcW w:w="4111" w:type="dxa"/>
            <w:tcBorders>
              <w:top w:val="single" w:sz="4" w:space="0" w:color="auto"/>
              <w:left w:val="single" w:sz="4" w:space="0" w:color="auto"/>
              <w:bottom w:val="single" w:sz="4" w:space="0" w:color="auto"/>
              <w:right w:val="single" w:sz="4" w:space="0" w:color="auto"/>
            </w:tcBorders>
          </w:tcPr>
          <w:p w14:paraId="2D9ECBEC" w14:textId="5D24DBB2" w:rsidR="00CF2A5F" w:rsidRPr="000D48CB" w:rsidRDefault="00CF2A5F" w:rsidP="000D48CB">
            <w:pPr>
              <w:pStyle w:val="Default"/>
              <w:rPr>
                <w:sz w:val="20"/>
                <w:szCs w:val="20"/>
              </w:rPr>
            </w:pPr>
            <w:r w:rsidRPr="000D48CB">
              <w:rPr>
                <w:sz w:val="20"/>
                <w:szCs w:val="20"/>
              </w:rPr>
              <w:t>Stair guards, fire guards, smoke detectors, safe hot water, poison storage, car safety, water safety, bicycle helmets</w:t>
            </w:r>
            <w:r w:rsidR="008D2861">
              <w:rPr>
                <w:sz w:val="20"/>
                <w:szCs w:val="20"/>
              </w:rPr>
              <w:t>, etc</w:t>
            </w:r>
          </w:p>
        </w:tc>
        <w:tc>
          <w:tcPr>
            <w:tcW w:w="2410" w:type="dxa"/>
            <w:tcBorders>
              <w:top w:val="single" w:sz="4" w:space="0" w:color="auto"/>
              <w:left w:val="single" w:sz="4" w:space="0" w:color="auto"/>
              <w:bottom w:val="single" w:sz="4" w:space="0" w:color="auto"/>
              <w:right w:val="single" w:sz="4" w:space="0" w:color="auto"/>
            </w:tcBorders>
          </w:tcPr>
          <w:p w14:paraId="4001DEAC" w14:textId="31A1949D" w:rsidR="00CF2A5F" w:rsidRPr="000D48CB" w:rsidRDefault="000D48CB"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22C84055" w14:textId="2D8761E5" w:rsidR="00CF2A5F"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w:t>
            </w:r>
          </w:p>
        </w:tc>
      </w:tr>
      <w:tr w:rsidR="00547C80" w:rsidRPr="000D48CB" w14:paraId="42C92715"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6BB2BB52"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b/>
                <w:bCs/>
                <w:sz w:val="20"/>
                <w:szCs w:val="20"/>
              </w:rPr>
              <w:t>3. Measurements</w:t>
            </w:r>
          </w:p>
        </w:tc>
      </w:tr>
      <w:tr w:rsidR="000D48CB" w:rsidRPr="000D48CB" w14:paraId="63C3D1BF"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47DDF66B" w14:textId="77777777"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Height:</w:t>
            </w:r>
          </w:p>
          <w:p w14:paraId="2943431C" w14:textId="77777777"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Weight:</w:t>
            </w:r>
          </w:p>
          <w:p w14:paraId="00FFF647" w14:textId="39A64B95"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BMI:</w:t>
            </w:r>
          </w:p>
        </w:tc>
        <w:tc>
          <w:tcPr>
            <w:tcW w:w="4111" w:type="dxa"/>
            <w:tcBorders>
              <w:top w:val="single" w:sz="4" w:space="0" w:color="auto"/>
              <w:left w:val="single" w:sz="4" w:space="0" w:color="auto"/>
              <w:bottom w:val="single" w:sz="4" w:space="0" w:color="auto"/>
              <w:right w:val="single" w:sz="4" w:space="0" w:color="auto"/>
            </w:tcBorders>
          </w:tcPr>
          <w:p w14:paraId="35204918" w14:textId="3059F7FD" w:rsidR="008D2861" w:rsidRPr="008D2861" w:rsidRDefault="000D48CB" w:rsidP="008D286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position w:val="6"/>
                <w:sz w:val="20"/>
                <w:szCs w:val="20"/>
              </w:rPr>
            </w:pPr>
            <w:r w:rsidRPr="000D48CB">
              <w:rPr>
                <w:rFonts w:ascii="Arial" w:hAnsi="Arial" w:cs="Arial"/>
                <w:sz w:val="20"/>
                <w:szCs w:val="20"/>
              </w:rPr>
              <w:t>Ideal: BMI ≤ 25 kg/m</w:t>
            </w:r>
            <w:r w:rsidRPr="000D48CB">
              <w:rPr>
                <w:rFonts w:ascii="Arial" w:hAnsi="Arial" w:cs="Arial"/>
                <w:position w:val="6"/>
                <w:sz w:val="20"/>
                <w:szCs w:val="20"/>
              </w:rPr>
              <w:t>2</w:t>
            </w:r>
          </w:p>
          <w:p w14:paraId="62DBCAEA" w14:textId="3BAE5C7C" w:rsidR="000D48CB" w:rsidRPr="000D48CB" w:rsidRDefault="000D48CB"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0460EE" w14:textId="77777777" w:rsidR="000D48CB" w:rsidRPr="000D48CB" w:rsidRDefault="000D48CB"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Monitor</w:t>
            </w:r>
          </w:p>
          <w:p w14:paraId="34074FD8" w14:textId="77777777" w:rsidR="000D48CB" w:rsidRPr="000D48CB" w:rsidRDefault="000D48CB"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Review 6 monthly</w:t>
            </w:r>
          </w:p>
        </w:tc>
        <w:tc>
          <w:tcPr>
            <w:tcW w:w="1701" w:type="dxa"/>
            <w:gridSpan w:val="2"/>
            <w:tcBorders>
              <w:top w:val="single" w:sz="4" w:space="0" w:color="auto"/>
              <w:left w:val="single" w:sz="4" w:space="0" w:color="auto"/>
              <w:bottom w:val="single" w:sz="4" w:space="0" w:color="auto"/>
              <w:right w:val="single" w:sz="4" w:space="0" w:color="auto"/>
            </w:tcBorders>
          </w:tcPr>
          <w:p w14:paraId="178EF2F4" w14:textId="77777777"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Patient to monitor</w:t>
            </w:r>
          </w:p>
          <w:p w14:paraId="620B3A2E" w14:textId="77777777"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 to review</w:t>
            </w:r>
          </w:p>
        </w:tc>
      </w:tr>
      <w:tr w:rsidR="00547C80" w:rsidRPr="000D48CB" w14:paraId="096C1314"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9ED38DB"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Blood Pressure</w:t>
            </w:r>
          </w:p>
        </w:tc>
        <w:tc>
          <w:tcPr>
            <w:tcW w:w="4111" w:type="dxa"/>
            <w:tcBorders>
              <w:top w:val="single" w:sz="4" w:space="0" w:color="auto"/>
              <w:left w:val="single" w:sz="4" w:space="0" w:color="auto"/>
              <w:bottom w:val="single" w:sz="4" w:space="0" w:color="auto"/>
              <w:right w:val="single" w:sz="4" w:space="0" w:color="auto"/>
            </w:tcBorders>
          </w:tcPr>
          <w:p w14:paraId="5CAAF66F"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Ideal:</w:t>
            </w:r>
          </w:p>
          <w:p w14:paraId="25BCE81A"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 xml:space="preserve">&lt; 130/80 mm Hg </w:t>
            </w:r>
          </w:p>
          <w:p w14:paraId="5B20F6E0" w14:textId="77777777" w:rsidR="00547C80" w:rsidRPr="000D48CB" w:rsidRDefault="00547C80" w:rsidP="00960781">
            <w:pPr>
              <w:widowControl/>
              <w:shd w:val="clear" w:color="FFFFFF" w:fill="FFFFFF"/>
              <w:rPr>
                <w:rFonts w:ascii="Arial" w:hAnsi="Arial" w:cs="Arial"/>
                <w:sz w:val="20"/>
                <w:szCs w:val="20"/>
              </w:rPr>
            </w:pPr>
            <w:r w:rsidRPr="000D48CB">
              <w:rPr>
                <w:rFonts w:ascii="Arial" w:hAnsi="Arial" w:cs="Arial"/>
                <w:sz w:val="20"/>
                <w:szCs w:val="20"/>
              </w:rPr>
              <w:t>HR: 60-100bpm regular</w:t>
            </w:r>
          </w:p>
        </w:tc>
        <w:tc>
          <w:tcPr>
            <w:tcW w:w="2410" w:type="dxa"/>
            <w:tcBorders>
              <w:top w:val="single" w:sz="4" w:space="0" w:color="auto"/>
              <w:left w:val="single" w:sz="4" w:space="0" w:color="auto"/>
              <w:bottom w:val="single" w:sz="4" w:space="0" w:color="auto"/>
              <w:right w:val="single" w:sz="4" w:space="0" w:color="auto"/>
            </w:tcBorders>
          </w:tcPr>
          <w:p w14:paraId="1AABC984"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Check every 6 months</w:t>
            </w:r>
          </w:p>
        </w:tc>
        <w:tc>
          <w:tcPr>
            <w:tcW w:w="1701" w:type="dxa"/>
            <w:gridSpan w:val="2"/>
            <w:tcBorders>
              <w:top w:val="single" w:sz="4" w:space="0" w:color="auto"/>
              <w:left w:val="single" w:sz="4" w:space="0" w:color="auto"/>
              <w:bottom w:val="single" w:sz="4" w:space="0" w:color="auto"/>
              <w:right w:val="single" w:sz="4" w:space="0" w:color="auto"/>
            </w:tcBorders>
          </w:tcPr>
          <w:p w14:paraId="4B5E9422"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Patient</w:t>
            </w:r>
          </w:p>
          <w:p w14:paraId="0665CBA0"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w:t>
            </w:r>
          </w:p>
          <w:p w14:paraId="0A41627D" w14:textId="068B772F"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r>
      <w:tr w:rsidR="00547C80" w:rsidRPr="000D48CB" w14:paraId="5D1616C3"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5C891582"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Kidney function test</w:t>
            </w:r>
          </w:p>
          <w:p w14:paraId="120AF82B"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49DF383A"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Creatinine:</w:t>
            </w:r>
          </w:p>
          <w:p w14:paraId="137CE22A"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Albumin:</w:t>
            </w:r>
          </w:p>
          <w:p w14:paraId="38FD179C"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ACR:</w:t>
            </w:r>
          </w:p>
          <w:p w14:paraId="607F97E8"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eGFR:</w:t>
            </w:r>
          </w:p>
        </w:tc>
        <w:tc>
          <w:tcPr>
            <w:tcW w:w="4111" w:type="dxa"/>
            <w:tcBorders>
              <w:top w:val="single" w:sz="4" w:space="0" w:color="auto"/>
              <w:left w:val="single" w:sz="4" w:space="0" w:color="auto"/>
              <w:bottom w:val="single" w:sz="4" w:space="0" w:color="auto"/>
              <w:right w:val="single" w:sz="4" w:space="0" w:color="auto"/>
            </w:tcBorders>
          </w:tcPr>
          <w:p w14:paraId="19F39020"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Normal result to exclude dysfunction/disease</w:t>
            </w:r>
          </w:p>
          <w:p w14:paraId="2FECE43B" w14:textId="77777777" w:rsidR="00547C80" w:rsidRPr="000D48CB" w:rsidRDefault="00547C80" w:rsidP="00960781">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p>
          <w:p w14:paraId="2DFC85A6" w14:textId="77777777" w:rsidR="00547C80" w:rsidRPr="000D48CB" w:rsidRDefault="00547C80" w:rsidP="00960781">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0D48CB">
              <w:rPr>
                <w:rFonts w:ascii="Arial" w:hAnsi="Arial" w:cs="Arial"/>
                <w:sz w:val="20"/>
                <w:szCs w:val="20"/>
              </w:rPr>
              <w:t>6.0 - 18 mmol/L spot creatinine</w:t>
            </w:r>
          </w:p>
          <w:p w14:paraId="4B9FFF74" w14:textId="77777777" w:rsidR="00547C80" w:rsidRPr="000D48CB" w:rsidRDefault="00547C80" w:rsidP="00960781">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0D48CB">
              <w:rPr>
                <w:rFonts w:ascii="Arial" w:hAnsi="Arial" w:cs="Arial"/>
                <w:sz w:val="20"/>
                <w:szCs w:val="20"/>
              </w:rPr>
              <w:t>&lt; 20 mg/L spot albumin</w:t>
            </w:r>
          </w:p>
          <w:p w14:paraId="5417F04A" w14:textId="77777777" w:rsidR="00547C80" w:rsidRPr="000D48CB" w:rsidRDefault="00547C80" w:rsidP="00960781">
            <w:pPr>
              <w:widowControl/>
              <w:tabs>
                <w:tab w:val="left" w:pos="113"/>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 w:hanging="170"/>
              <w:rPr>
                <w:rFonts w:ascii="Arial" w:hAnsi="Arial" w:cs="Arial"/>
                <w:sz w:val="20"/>
                <w:szCs w:val="20"/>
              </w:rPr>
            </w:pPr>
            <w:r w:rsidRPr="000D48CB">
              <w:rPr>
                <w:rFonts w:ascii="Arial" w:hAnsi="Arial" w:cs="Arial"/>
                <w:sz w:val="20"/>
                <w:szCs w:val="20"/>
              </w:rPr>
              <w:t>&lt; 3.5 mg/mmol women ACR (&lt; 2.5 men)</w:t>
            </w:r>
          </w:p>
          <w:p w14:paraId="356A16FB"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&gt;90 ml/min eGFR</w:t>
            </w:r>
          </w:p>
        </w:tc>
        <w:tc>
          <w:tcPr>
            <w:tcW w:w="2410" w:type="dxa"/>
            <w:tcBorders>
              <w:top w:val="single" w:sz="4" w:space="0" w:color="auto"/>
              <w:left w:val="single" w:sz="4" w:space="0" w:color="auto"/>
              <w:bottom w:val="single" w:sz="4" w:space="0" w:color="auto"/>
              <w:right w:val="single" w:sz="4" w:space="0" w:color="auto"/>
            </w:tcBorders>
          </w:tcPr>
          <w:p w14:paraId="42007BB1"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Check every 6-12 months</w:t>
            </w:r>
          </w:p>
        </w:tc>
        <w:tc>
          <w:tcPr>
            <w:tcW w:w="1701" w:type="dxa"/>
            <w:gridSpan w:val="2"/>
            <w:tcBorders>
              <w:top w:val="single" w:sz="4" w:space="0" w:color="auto"/>
              <w:left w:val="single" w:sz="4" w:space="0" w:color="auto"/>
              <w:bottom w:val="single" w:sz="4" w:space="0" w:color="auto"/>
              <w:right w:val="single" w:sz="4" w:space="0" w:color="auto"/>
            </w:tcBorders>
          </w:tcPr>
          <w:p w14:paraId="27960D58"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w:t>
            </w:r>
          </w:p>
          <w:p w14:paraId="428AACDB" w14:textId="2F680A7C"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r>
      <w:tr w:rsidR="00547C80" w:rsidRPr="000D48CB" w14:paraId="242E27CE"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117DDA58" w14:textId="5A8847AC"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0D48CB">
              <w:rPr>
                <w:rFonts w:ascii="Arial" w:hAnsi="Arial" w:cs="Arial"/>
                <w:b/>
                <w:bCs/>
                <w:sz w:val="20"/>
                <w:szCs w:val="20"/>
              </w:rPr>
              <w:t xml:space="preserve">4. </w:t>
            </w:r>
            <w:r w:rsidRPr="000D48CB">
              <w:rPr>
                <w:rFonts w:ascii="Arial" w:hAnsi="Arial" w:cs="Arial"/>
                <w:b/>
                <w:bCs/>
                <w:sz w:val="20"/>
                <w:szCs w:val="20"/>
              </w:rPr>
              <w:t>Sun protection</w:t>
            </w:r>
          </w:p>
        </w:tc>
      </w:tr>
      <w:tr w:rsidR="00547C80" w:rsidRPr="000D48CB" w14:paraId="6CD5A638"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34F9D153" w14:textId="77777777" w:rsidR="00547C80" w:rsidRPr="000D48CB" w:rsidRDefault="00547C80" w:rsidP="00547C80">
            <w:pPr>
              <w:pStyle w:val="Default"/>
              <w:numPr>
                <w:ilvl w:val="0"/>
                <w:numId w:val="3"/>
              </w:numPr>
              <w:rPr>
                <w:sz w:val="20"/>
                <w:szCs w:val="20"/>
              </w:rPr>
            </w:pPr>
            <w:r w:rsidRPr="000D48CB">
              <w:rPr>
                <w:sz w:val="20"/>
                <w:szCs w:val="20"/>
              </w:rPr>
              <w:t xml:space="preserve">Babies should not be exposed to direct sunlight, use lightweight wrap and only small amounts of sunscreen. </w:t>
            </w:r>
          </w:p>
          <w:p w14:paraId="29125250" w14:textId="77777777" w:rsidR="00547C80" w:rsidRPr="000D48CB" w:rsidRDefault="00547C80" w:rsidP="00547C80">
            <w:pPr>
              <w:pStyle w:val="Default"/>
              <w:numPr>
                <w:ilvl w:val="0"/>
                <w:numId w:val="3"/>
              </w:numPr>
              <w:rPr>
                <w:sz w:val="20"/>
                <w:szCs w:val="20"/>
              </w:rPr>
            </w:pPr>
            <w:r w:rsidRPr="000D48CB">
              <w:rPr>
                <w:sz w:val="20"/>
                <w:szCs w:val="20"/>
              </w:rPr>
              <w:t xml:space="preserve">Use SPF 30 water resistant sunscreens every 2 hours more frequently if swimming or sweating. </w:t>
            </w:r>
          </w:p>
          <w:p w14:paraId="031F8FA0" w14:textId="3EEC83D4" w:rsidR="00547C80" w:rsidRPr="000D48CB" w:rsidRDefault="00547C80" w:rsidP="00547C80">
            <w:pPr>
              <w:pStyle w:val="Default"/>
              <w:numPr>
                <w:ilvl w:val="0"/>
                <w:numId w:val="3"/>
              </w:numPr>
              <w:rPr>
                <w:sz w:val="20"/>
                <w:szCs w:val="20"/>
              </w:rPr>
            </w:pPr>
            <w:r w:rsidRPr="000D48CB">
              <w:rPr>
                <w:sz w:val="20"/>
                <w:szCs w:val="20"/>
              </w:rPr>
              <w:t xml:space="preserve">Use light weight clothing longer sleeves hats and sun glasses </w:t>
            </w:r>
          </w:p>
        </w:tc>
      </w:tr>
      <w:tr w:rsidR="00547C80" w:rsidRPr="000D48CB" w14:paraId="6A4C360C"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38107458" w14:textId="29B407D5" w:rsidR="00547C80"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bCs/>
                <w:sz w:val="20"/>
                <w:szCs w:val="20"/>
              </w:rPr>
              <w:t>5</w:t>
            </w:r>
            <w:r w:rsidR="00547C80" w:rsidRPr="000D48CB">
              <w:rPr>
                <w:rFonts w:ascii="Arial" w:hAnsi="Arial" w:cs="Arial"/>
                <w:b/>
                <w:bCs/>
                <w:sz w:val="20"/>
                <w:szCs w:val="20"/>
              </w:rPr>
              <w:t>. Medication</w:t>
            </w:r>
          </w:p>
        </w:tc>
      </w:tr>
      <w:tr w:rsidR="00547C80" w:rsidRPr="000D48CB" w14:paraId="15F14274"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08C261A6"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Medication review</w:t>
            </w:r>
          </w:p>
        </w:tc>
        <w:tc>
          <w:tcPr>
            <w:tcW w:w="4111" w:type="dxa"/>
            <w:tcBorders>
              <w:top w:val="single" w:sz="4" w:space="0" w:color="auto"/>
              <w:left w:val="single" w:sz="4" w:space="0" w:color="auto"/>
              <w:bottom w:val="single" w:sz="4" w:space="0" w:color="auto"/>
              <w:right w:val="single" w:sz="4" w:space="0" w:color="auto"/>
            </w:tcBorders>
          </w:tcPr>
          <w:p w14:paraId="2428D760" w14:textId="77777777" w:rsidR="00547C80" w:rsidRPr="000D48CB" w:rsidRDefault="00547C80" w:rsidP="00960781">
            <w:pPr>
              <w:widowControl/>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D48CB">
              <w:rPr>
                <w:rFonts w:ascii="Arial" w:hAnsi="Arial" w:cs="Arial"/>
                <w:sz w:val="20"/>
                <w:szCs w:val="20"/>
              </w:rPr>
              <w:t>Correct use of medications, minimise side effects</w:t>
            </w:r>
          </w:p>
        </w:tc>
        <w:tc>
          <w:tcPr>
            <w:tcW w:w="2410" w:type="dxa"/>
            <w:tcBorders>
              <w:top w:val="single" w:sz="4" w:space="0" w:color="auto"/>
              <w:left w:val="single" w:sz="4" w:space="0" w:color="auto"/>
              <w:bottom w:val="single" w:sz="4" w:space="0" w:color="auto"/>
              <w:right w:val="single" w:sz="4" w:space="0" w:color="auto"/>
            </w:tcBorders>
          </w:tcPr>
          <w:p w14:paraId="4DDB4EF2"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 education</w:t>
            </w:r>
          </w:p>
          <w:p w14:paraId="71708848"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Review medications</w:t>
            </w:r>
          </w:p>
        </w:tc>
        <w:tc>
          <w:tcPr>
            <w:tcW w:w="1701" w:type="dxa"/>
            <w:gridSpan w:val="2"/>
            <w:tcBorders>
              <w:top w:val="single" w:sz="4" w:space="0" w:color="auto"/>
              <w:left w:val="single" w:sz="4" w:space="0" w:color="auto"/>
              <w:bottom w:val="single" w:sz="4" w:space="0" w:color="auto"/>
              <w:right w:val="single" w:sz="4" w:space="0" w:color="auto"/>
            </w:tcBorders>
          </w:tcPr>
          <w:p w14:paraId="0529215B"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 to review and provide education</w:t>
            </w:r>
          </w:p>
        </w:tc>
      </w:tr>
      <w:tr w:rsidR="00547C80" w:rsidRPr="000D48CB" w14:paraId="7B0D4C40"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0802112A" w14:textId="77777777" w:rsidR="00547C80" w:rsidRPr="000D48CB" w:rsidRDefault="00547C80" w:rsidP="00547C80">
            <w:pPr>
              <w:pStyle w:val="Default"/>
              <w:rPr>
                <w:sz w:val="20"/>
                <w:szCs w:val="20"/>
              </w:rPr>
            </w:pPr>
            <w:r w:rsidRPr="000D48CB">
              <w:rPr>
                <w:b/>
                <w:bCs/>
                <w:sz w:val="20"/>
                <w:szCs w:val="20"/>
              </w:rPr>
              <w:t>Combining medication and behaviour therapy</w:t>
            </w:r>
            <w:r w:rsidRPr="000D48CB">
              <w:rPr>
                <w:sz w:val="20"/>
                <w:szCs w:val="20"/>
              </w:rPr>
              <w:t xml:space="preserve"> has been more effective than using medication alone. </w:t>
            </w:r>
          </w:p>
          <w:p w14:paraId="1D1110E0" w14:textId="77777777" w:rsidR="008D2861" w:rsidRDefault="00547C80" w:rsidP="00547C80">
            <w:pPr>
              <w:pStyle w:val="Default"/>
              <w:rPr>
                <w:sz w:val="20"/>
                <w:szCs w:val="20"/>
              </w:rPr>
            </w:pPr>
            <w:r w:rsidRPr="000D48CB">
              <w:rPr>
                <w:sz w:val="20"/>
                <w:szCs w:val="20"/>
              </w:rPr>
              <w:t xml:space="preserve">Choose stimulants as first-line medication due to high efficacy and safety for periods as long as 24 months. </w:t>
            </w:r>
          </w:p>
          <w:p w14:paraId="57F55D68" w14:textId="45670AAB" w:rsidR="00547C80" w:rsidRPr="000D48CB" w:rsidRDefault="00547C80" w:rsidP="00547C80">
            <w:pPr>
              <w:pStyle w:val="Default"/>
              <w:rPr>
                <w:sz w:val="20"/>
                <w:szCs w:val="20"/>
              </w:rPr>
            </w:pPr>
            <w:r w:rsidRPr="000D48CB">
              <w:rPr>
                <w:sz w:val="20"/>
                <w:szCs w:val="20"/>
              </w:rPr>
              <w:t xml:space="preserve">Tricyclic and other antidepressants are effective in treating ADHD symptoms. </w:t>
            </w:r>
          </w:p>
        </w:tc>
      </w:tr>
      <w:tr w:rsidR="00547C80" w:rsidRPr="000D48CB" w14:paraId="6BB4C411" w14:textId="77777777" w:rsidTr="00960781">
        <w:tblPrEx>
          <w:tblCellMar>
            <w:top w:w="28" w:type="dxa"/>
            <w:bottom w:w="28" w:type="dxa"/>
          </w:tblCellMar>
        </w:tblPrEx>
        <w:trPr>
          <w:gridAfter w:val="1"/>
          <w:wAfter w:w="16" w:type="dxa"/>
        </w:trPr>
        <w:tc>
          <w:tcPr>
            <w:tcW w:w="10474" w:type="dxa"/>
            <w:gridSpan w:val="4"/>
            <w:tcBorders>
              <w:top w:val="single" w:sz="4" w:space="0" w:color="auto"/>
              <w:left w:val="single" w:sz="4" w:space="0" w:color="auto"/>
              <w:bottom w:val="single" w:sz="4" w:space="0" w:color="auto"/>
              <w:right w:val="single" w:sz="4" w:space="0" w:color="auto"/>
            </w:tcBorders>
          </w:tcPr>
          <w:p w14:paraId="48331B8D" w14:textId="75A53CB9" w:rsidR="00547C80" w:rsidRPr="000D48CB" w:rsidRDefault="00547C80" w:rsidP="00547C80">
            <w:pPr>
              <w:rPr>
                <w:rFonts w:ascii="Arial" w:hAnsi="Arial" w:cs="Arial"/>
                <w:sz w:val="20"/>
                <w:szCs w:val="20"/>
              </w:rPr>
            </w:pPr>
            <w:r w:rsidRPr="000D48CB">
              <w:rPr>
                <w:rFonts w:ascii="Arial" w:hAnsi="Arial" w:cs="Arial"/>
                <w:b/>
                <w:bCs/>
                <w:sz w:val="20"/>
                <w:szCs w:val="20"/>
              </w:rPr>
              <w:t xml:space="preserve">Clonidine </w:t>
            </w:r>
            <w:r w:rsidRPr="000D48CB">
              <w:rPr>
                <w:rFonts w:ascii="Arial" w:hAnsi="Arial" w:cs="Arial"/>
                <w:sz w:val="20"/>
                <w:szCs w:val="20"/>
              </w:rPr>
              <w:t xml:space="preserve">may be an effective adjunct to stimulant therapy. Mild growth suppression can occur in children ages 7 to 10 years who were treated with stimulants for longer than 2 years. </w:t>
            </w:r>
          </w:p>
        </w:tc>
      </w:tr>
      <w:tr w:rsidR="00CF2A5F" w:rsidRPr="000D48CB" w14:paraId="21992FFB"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11587B4" w14:textId="71F98E39"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Alternative therapies</w:t>
            </w:r>
          </w:p>
        </w:tc>
        <w:tc>
          <w:tcPr>
            <w:tcW w:w="4111" w:type="dxa"/>
            <w:tcBorders>
              <w:top w:val="single" w:sz="4" w:space="0" w:color="auto"/>
              <w:left w:val="single" w:sz="4" w:space="0" w:color="auto"/>
              <w:bottom w:val="single" w:sz="4" w:space="0" w:color="auto"/>
              <w:right w:val="single" w:sz="4" w:space="0" w:color="auto"/>
            </w:tcBorders>
          </w:tcPr>
          <w:p w14:paraId="5203C008" w14:textId="474280C2" w:rsidR="00CF2A5F" w:rsidRPr="000D48CB" w:rsidRDefault="00CF2A5F" w:rsidP="00CF2A5F">
            <w:pPr>
              <w:pStyle w:val="Default"/>
              <w:rPr>
                <w:sz w:val="20"/>
                <w:szCs w:val="20"/>
              </w:rPr>
            </w:pPr>
            <w:r w:rsidRPr="000D48CB">
              <w:rPr>
                <w:sz w:val="20"/>
                <w:szCs w:val="20"/>
              </w:rPr>
              <w:t xml:space="preserve">vitamins, herbs, vision therapy, and food supplements do not generally appear to be beneficial however a therapeutic trail of a low salicylates diet and Fish Oil supplementation on a trial basis may be worth considering </w:t>
            </w:r>
          </w:p>
        </w:tc>
        <w:tc>
          <w:tcPr>
            <w:tcW w:w="2410" w:type="dxa"/>
            <w:tcBorders>
              <w:top w:val="single" w:sz="4" w:space="0" w:color="auto"/>
              <w:left w:val="single" w:sz="4" w:space="0" w:color="auto"/>
              <w:bottom w:val="single" w:sz="4" w:space="0" w:color="auto"/>
              <w:right w:val="single" w:sz="4" w:space="0" w:color="auto"/>
            </w:tcBorders>
          </w:tcPr>
          <w:p w14:paraId="74EAE339" w14:textId="77777777" w:rsidR="00CF2A5F" w:rsidRPr="000D48CB" w:rsidRDefault="00CF2A5F"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 education</w:t>
            </w:r>
          </w:p>
          <w:p w14:paraId="721BE642" w14:textId="77777777" w:rsidR="00CF2A5F" w:rsidRPr="000D48CB" w:rsidRDefault="00CF2A5F"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Review medications</w:t>
            </w:r>
          </w:p>
        </w:tc>
        <w:tc>
          <w:tcPr>
            <w:tcW w:w="1701" w:type="dxa"/>
            <w:gridSpan w:val="2"/>
            <w:tcBorders>
              <w:top w:val="single" w:sz="4" w:space="0" w:color="auto"/>
              <w:left w:val="single" w:sz="4" w:space="0" w:color="auto"/>
              <w:bottom w:val="single" w:sz="4" w:space="0" w:color="auto"/>
              <w:right w:val="single" w:sz="4" w:space="0" w:color="auto"/>
            </w:tcBorders>
          </w:tcPr>
          <w:p w14:paraId="335D6930" w14:textId="77777777"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 to review and provide education</w:t>
            </w:r>
          </w:p>
        </w:tc>
      </w:tr>
      <w:tr w:rsidR="00547C80" w:rsidRPr="000D48CB" w14:paraId="616BCCBA"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7A8F2AD9" w14:textId="7DD6A023" w:rsidR="00547C80"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bCs/>
                <w:sz w:val="20"/>
                <w:szCs w:val="20"/>
              </w:rPr>
              <w:t>6</w:t>
            </w:r>
            <w:r w:rsidR="00547C80" w:rsidRPr="000D48CB">
              <w:rPr>
                <w:rFonts w:ascii="Arial" w:hAnsi="Arial" w:cs="Arial"/>
                <w:b/>
                <w:bCs/>
                <w:sz w:val="20"/>
                <w:szCs w:val="20"/>
              </w:rPr>
              <w:t>. Psychosocial</w:t>
            </w:r>
          </w:p>
        </w:tc>
      </w:tr>
      <w:tr w:rsidR="00547C80" w:rsidRPr="000D48CB" w14:paraId="26F55C61"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7F99EC2F" w14:textId="3D3A0819"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 xml:space="preserve">Mood and distress from </w:t>
            </w:r>
            <w:r w:rsidRPr="000D48CB">
              <w:rPr>
                <w:rFonts w:ascii="Arial" w:hAnsi="Arial" w:cs="Arial"/>
                <w:sz w:val="20"/>
                <w:szCs w:val="20"/>
              </w:rPr>
              <w:t>ADHD</w:t>
            </w:r>
          </w:p>
        </w:tc>
        <w:tc>
          <w:tcPr>
            <w:tcW w:w="4111" w:type="dxa"/>
            <w:tcBorders>
              <w:top w:val="single" w:sz="4" w:space="0" w:color="auto"/>
              <w:left w:val="single" w:sz="4" w:space="0" w:color="auto"/>
              <w:bottom w:val="single" w:sz="4" w:space="0" w:color="auto"/>
              <w:right w:val="single" w:sz="4" w:space="0" w:color="auto"/>
            </w:tcBorders>
          </w:tcPr>
          <w:p w14:paraId="7A1B5522" w14:textId="0A4CEFE0" w:rsidR="00547C80" w:rsidRPr="000D48CB" w:rsidRDefault="00547C80" w:rsidP="000D48CB">
            <w:pPr>
              <w:widowControl/>
              <w:rPr>
                <w:rFonts w:ascii="Arial" w:hAnsi="Arial" w:cs="Arial"/>
                <w:sz w:val="20"/>
                <w:szCs w:val="20"/>
              </w:rPr>
            </w:pPr>
            <w:r w:rsidRPr="000D48CB">
              <w:rPr>
                <w:rFonts w:ascii="Arial" w:hAnsi="Arial" w:cs="Arial"/>
                <w:sz w:val="20"/>
                <w:szCs w:val="20"/>
              </w:rPr>
              <w:t xml:space="preserve">Patients with </w:t>
            </w:r>
            <w:r w:rsidR="000D48CB" w:rsidRPr="000D48CB">
              <w:rPr>
                <w:rFonts w:ascii="Arial" w:hAnsi="Arial" w:cs="Arial"/>
                <w:sz w:val="20"/>
                <w:szCs w:val="20"/>
              </w:rPr>
              <w:t>ADHD</w:t>
            </w:r>
            <w:r w:rsidRPr="000D48CB">
              <w:rPr>
                <w:rFonts w:ascii="Arial" w:hAnsi="Arial" w:cs="Arial"/>
                <w:sz w:val="20"/>
                <w:szCs w:val="20"/>
              </w:rPr>
              <w:t xml:space="preserve"> may be </w:t>
            </w:r>
            <w:r w:rsidR="000D48CB" w:rsidRPr="000D48CB">
              <w:rPr>
                <w:rFonts w:ascii="Arial" w:hAnsi="Arial" w:cs="Arial"/>
                <w:sz w:val="20"/>
                <w:szCs w:val="20"/>
              </w:rPr>
              <w:t>completely unaware of their energy and behaviour which may lead to bullying, exclusion and social isolation.</w:t>
            </w:r>
          </w:p>
          <w:p w14:paraId="4F06C780" w14:textId="288A177A" w:rsidR="00CF2A5F" w:rsidRPr="000D48CB" w:rsidRDefault="00CF2A5F" w:rsidP="00CF2A5F">
            <w:pPr>
              <w:pStyle w:val="Default"/>
              <w:rPr>
                <w:sz w:val="20"/>
                <w:szCs w:val="20"/>
              </w:rPr>
            </w:pPr>
            <w:r w:rsidRPr="000D48CB">
              <w:rPr>
                <w:sz w:val="20"/>
                <w:szCs w:val="20"/>
              </w:rPr>
              <w:t xml:space="preserve">Screen all ADHD patients for psychological, developmental, and psychiatric problems. </w:t>
            </w:r>
          </w:p>
        </w:tc>
        <w:tc>
          <w:tcPr>
            <w:tcW w:w="2410" w:type="dxa"/>
            <w:tcBorders>
              <w:top w:val="single" w:sz="4" w:space="0" w:color="auto"/>
              <w:left w:val="single" w:sz="4" w:space="0" w:color="auto"/>
              <w:bottom w:val="single" w:sz="4" w:space="0" w:color="auto"/>
              <w:right w:val="single" w:sz="4" w:space="0" w:color="auto"/>
            </w:tcBorders>
          </w:tcPr>
          <w:p w14:paraId="5220603A"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Consider K10 and MH Treatment plan</w:t>
            </w:r>
          </w:p>
        </w:tc>
        <w:tc>
          <w:tcPr>
            <w:tcW w:w="1701" w:type="dxa"/>
            <w:gridSpan w:val="2"/>
            <w:tcBorders>
              <w:top w:val="single" w:sz="4" w:space="0" w:color="auto"/>
              <w:left w:val="single" w:sz="4" w:space="0" w:color="auto"/>
              <w:bottom w:val="single" w:sz="4" w:space="0" w:color="auto"/>
              <w:right w:val="single" w:sz="4" w:space="0" w:color="auto"/>
            </w:tcBorders>
          </w:tcPr>
          <w:p w14:paraId="45ECD5B0"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w:t>
            </w:r>
          </w:p>
          <w:p w14:paraId="786CC039" w14:textId="77777777"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Psychologist</w:t>
            </w:r>
          </w:p>
          <w:p w14:paraId="3F186C09" w14:textId="4993A9F0"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Support Groups</w:t>
            </w:r>
          </w:p>
        </w:tc>
      </w:tr>
      <w:tr w:rsidR="00547C80" w:rsidRPr="000D48CB" w14:paraId="3B5A125F"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DE5B72D" w14:textId="3C043154"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Carer Stress</w:t>
            </w:r>
          </w:p>
        </w:tc>
        <w:tc>
          <w:tcPr>
            <w:tcW w:w="4111" w:type="dxa"/>
            <w:tcBorders>
              <w:top w:val="single" w:sz="4" w:space="0" w:color="auto"/>
              <w:left w:val="single" w:sz="4" w:space="0" w:color="auto"/>
              <w:bottom w:val="single" w:sz="4" w:space="0" w:color="auto"/>
              <w:right w:val="single" w:sz="4" w:space="0" w:color="auto"/>
            </w:tcBorders>
          </w:tcPr>
          <w:p w14:paraId="60B10D31" w14:textId="449B1E25" w:rsidR="00547C80" w:rsidRPr="000D48CB" w:rsidRDefault="00547C80" w:rsidP="000D48CB">
            <w:pPr>
              <w:pStyle w:val="Default"/>
              <w:rPr>
                <w:sz w:val="20"/>
                <w:szCs w:val="20"/>
              </w:rPr>
            </w:pPr>
            <w:r w:rsidRPr="000D48CB">
              <w:rPr>
                <w:sz w:val="20"/>
                <w:szCs w:val="20"/>
              </w:rPr>
              <w:t xml:space="preserve">Carers are at risk of depression, anxiety emotional distress loneliness and isolation. Carer support may be achieved through support groups, respite care, for carer support resources </w:t>
            </w:r>
          </w:p>
        </w:tc>
        <w:tc>
          <w:tcPr>
            <w:tcW w:w="2410" w:type="dxa"/>
            <w:tcBorders>
              <w:top w:val="single" w:sz="4" w:space="0" w:color="auto"/>
              <w:left w:val="single" w:sz="4" w:space="0" w:color="auto"/>
              <w:bottom w:val="single" w:sz="4" w:space="0" w:color="auto"/>
              <w:right w:val="single" w:sz="4" w:space="0" w:color="auto"/>
            </w:tcBorders>
          </w:tcPr>
          <w:p w14:paraId="0353F476" w14:textId="77777777" w:rsidR="00547C80" w:rsidRPr="000D48CB" w:rsidRDefault="00547C80"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Monitor every visit</w:t>
            </w:r>
          </w:p>
        </w:tc>
        <w:tc>
          <w:tcPr>
            <w:tcW w:w="1701" w:type="dxa"/>
            <w:gridSpan w:val="2"/>
            <w:tcBorders>
              <w:top w:val="single" w:sz="4" w:space="0" w:color="auto"/>
              <w:left w:val="single" w:sz="4" w:space="0" w:color="auto"/>
              <w:bottom w:val="single" w:sz="4" w:space="0" w:color="auto"/>
              <w:right w:val="single" w:sz="4" w:space="0" w:color="auto"/>
            </w:tcBorders>
          </w:tcPr>
          <w:p w14:paraId="70FE9965" w14:textId="77777777" w:rsidR="008D2861"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 xml:space="preserve">Carelink </w:t>
            </w:r>
          </w:p>
          <w:p w14:paraId="19570B52" w14:textId="33BCE735" w:rsidR="00547C80" w:rsidRPr="000D48CB" w:rsidRDefault="00547C80"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1800 052222 www.commcarelink.health.gov.au</w:t>
            </w:r>
          </w:p>
        </w:tc>
      </w:tr>
      <w:tr w:rsidR="00CF2A5F" w:rsidRPr="000D48CB" w14:paraId="0A89BA10"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26893F0D" w14:textId="326A1223" w:rsidR="00CF2A5F" w:rsidRPr="000D48CB" w:rsidRDefault="00CF2A5F"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School and childcare communication</w:t>
            </w:r>
          </w:p>
        </w:tc>
        <w:tc>
          <w:tcPr>
            <w:tcW w:w="4111" w:type="dxa"/>
            <w:tcBorders>
              <w:top w:val="single" w:sz="4" w:space="0" w:color="auto"/>
              <w:left w:val="single" w:sz="4" w:space="0" w:color="auto"/>
              <w:bottom w:val="single" w:sz="4" w:space="0" w:color="auto"/>
              <w:right w:val="single" w:sz="4" w:space="0" w:color="auto"/>
            </w:tcBorders>
          </w:tcPr>
          <w:p w14:paraId="7A448F4D" w14:textId="03CBAA06" w:rsidR="00CF2A5F" w:rsidRPr="000D48CB" w:rsidRDefault="00CF2A5F" w:rsidP="008D2861">
            <w:pPr>
              <w:pStyle w:val="Default"/>
              <w:rPr>
                <w:sz w:val="20"/>
                <w:szCs w:val="20"/>
              </w:rPr>
            </w:pPr>
            <w:r w:rsidRPr="000D48CB">
              <w:rPr>
                <w:sz w:val="20"/>
                <w:szCs w:val="20"/>
              </w:rPr>
              <w:t xml:space="preserve">Communicate actively and directly with schools for treatment monitoring and follow-up. </w:t>
            </w:r>
          </w:p>
        </w:tc>
        <w:tc>
          <w:tcPr>
            <w:tcW w:w="2410" w:type="dxa"/>
            <w:tcBorders>
              <w:top w:val="single" w:sz="4" w:space="0" w:color="auto"/>
              <w:left w:val="single" w:sz="4" w:space="0" w:color="auto"/>
              <w:bottom w:val="single" w:sz="4" w:space="0" w:color="auto"/>
              <w:right w:val="single" w:sz="4" w:space="0" w:color="auto"/>
            </w:tcBorders>
          </w:tcPr>
          <w:p w14:paraId="333A80A9" w14:textId="4EAF5477" w:rsidR="00CF2A5F"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Pr>
                <w:rFonts w:ascii="Arial" w:hAnsi="Arial" w:cs="Arial"/>
                <w:sz w:val="20"/>
                <w:szCs w:val="20"/>
              </w:rPr>
              <w:t>Provide plans to</w:t>
            </w:r>
            <w:r w:rsidR="000D48CB" w:rsidRPr="000D48CB">
              <w:rPr>
                <w:rFonts w:ascii="Arial" w:hAnsi="Arial" w:cs="Arial"/>
                <w:sz w:val="20"/>
                <w:szCs w:val="20"/>
              </w:rPr>
              <w:t xml:space="preserve"> child care, school and social activity providers</w:t>
            </w:r>
          </w:p>
        </w:tc>
        <w:tc>
          <w:tcPr>
            <w:tcW w:w="1701" w:type="dxa"/>
            <w:gridSpan w:val="2"/>
            <w:tcBorders>
              <w:top w:val="single" w:sz="4" w:space="0" w:color="auto"/>
              <w:left w:val="single" w:sz="4" w:space="0" w:color="auto"/>
              <w:bottom w:val="single" w:sz="4" w:space="0" w:color="auto"/>
              <w:right w:val="single" w:sz="4" w:space="0" w:color="auto"/>
            </w:tcBorders>
          </w:tcPr>
          <w:p w14:paraId="717714A3" w14:textId="77777777" w:rsidR="00CF2A5F"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GP/nurse</w:t>
            </w:r>
          </w:p>
          <w:p w14:paraId="27A4001F" w14:textId="392D069B"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Carer</w:t>
            </w:r>
          </w:p>
          <w:p w14:paraId="6666A30B" w14:textId="5250FB1F" w:rsidR="000D48CB" w:rsidRPr="000D48CB" w:rsidRDefault="000D48CB"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t xml:space="preserve">Patient </w:t>
            </w:r>
          </w:p>
        </w:tc>
      </w:tr>
      <w:tr w:rsidR="008D2861" w:rsidRPr="000D48CB" w14:paraId="7BFC2CDC" w14:textId="77777777" w:rsidTr="00960781">
        <w:tblPrEx>
          <w:tblCellMar>
            <w:top w:w="28" w:type="dxa"/>
            <w:bottom w:w="28" w:type="dxa"/>
          </w:tblCellMar>
        </w:tblPrEx>
        <w:tc>
          <w:tcPr>
            <w:tcW w:w="10490" w:type="dxa"/>
            <w:gridSpan w:val="5"/>
            <w:tcBorders>
              <w:top w:val="single" w:sz="4" w:space="0" w:color="auto"/>
              <w:left w:val="single" w:sz="4" w:space="0" w:color="auto"/>
              <w:bottom w:val="single" w:sz="4" w:space="0" w:color="auto"/>
              <w:right w:val="single" w:sz="4" w:space="0" w:color="auto"/>
            </w:tcBorders>
          </w:tcPr>
          <w:p w14:paraId="20F1EC1F" w14:textId="45FE05B6" w:rsidR="008D2861" w:rsidRPr="000D48CB"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bCs/>
                <w:sz w:val="20"/>
                <w:szCs w:val="20"/>
              </w:rPr>
              <w:t>6</w:t>
            </w:r>
            <w:r w:rsidRPr="000D48CB">
              <w:rPr>
                <w:rFonts w:ascii="Arial" w:hAnsi="Arial" w:cs="Arial"/>
                <w:b/>
                <w:bCs/>
                <w:sz w:val="20"/>
                <w:szCs w:val="20"/>
              </w:rPr>
              <w:t xml:space="preserve">. </w:t>
            </w:r>
            <w:r>
              <w:rPr>
                <w:rFonts w:ascii="Arial" w:hAnsi="Arial" w:cs="Arial"/>
                <w:b/>
                <w:bCs/>
                <w:sz w:val="20"/>
                <w:szCs w:val="20"/>
              </w:rPr>
              <w:t>Complications and Comorbidities</w:t>
            </w:r>
          </w:p>
        </w:tc>
      </w:tr>
      <w:tr w:rsidR="008D2861" w:rsidRPr="000D48CB" w14:paraId="1903FDB5"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A2CE8CF" w14:textId="77777777" w:rsidR="008D2861" w:rsidRPr="000D48CB"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0D48CB">
              <w:rPr>
                <w:rFonts w:ascii="Arial" w:hAnsi="Arial" w:cs="Arial"/>
                <w:sz w:val="20"/>
                <w:szCs w:val="20"/>
              </w:rPr>
              <w:lastRenderedPageBreak/>
              <w:t>Dental care</w:t>
            </w:r>
          </w:p>
        </w:tc>
        <w:tc>
          <w:tcPr>
            <w:tcW w:w="4111" w:type="dxa"/>
            <w:tcBorders>
              <w:top w:val="single" w:sz="4" w:space="0" w:color="auto"/>
              <w:left w:val="single" w:sz="4" w:space="0" w:color="auto"/>
              <w:bottom w:val="single" w:sz="4" w:space="0" w:color="auto"/>
              <w:right w:val="single" w:sz="4" w:space="0" w:color="auto"/>
            </w:tcBorders>
          </w:tcPr>
          <w:p w14:paraId="67EC1042" w14:textId="37483CBC" w:rsidR="008D2861" w:rsidRPr="000D48CB" w:rsidRDefault="008D2861" w:rsidP="00960781">
            <w:pPr>
              <w:pStyle w:val="Default"/>
              <w:rPr>
                <w:sz w:val="20"/>
                <w:szCs w:val="20"/>
              </w:rPr>
            </w:pPr>
            <w:r w:rsidRPr="000D48CB">
              <w:rPr>
                <w:sz w:val="20"/>
                <w:szCs w:val="20"/>
              </w:rPr>
              <w:t xml:space="preserve">Fluoride paste, regular dental checks, avoid high carbohydrate or acidic snakes between meals, brush teeth twice daily with fluoride paste, use sugar free gum, mouth guards for contact sports, fluoridated water </w:t>
            </w:r>
          </w:p>
        </w:tc>
        <w:tc>
          <w:tcPr>
            <w:tcW w:w="2410" w:type="dxa"/>
            <w:tcBorders>
              <w:top w:val="single" w:sz="4" w:space="0" w:color="auto"/>
              <w:left w:val="single" w:sz="4" w:space="0" w:color="auto"/>
              <w:bottom w:val="single" w:sz="4" w:space="0" w:color="auto"/>
              <w:right w:val="single" w:sz="4" w:space="0" w:color="auto"/>
            </w:tcBorders>
          </w:tcPr>
          <w:p w14:paraId="6638A39E" w14:textId="77777777" w:rsidR="008D2861"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25E9D6F7" w14:textId="77777777" w:rsidR="008D2861"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w:t>
            </w:r>
          </w:p>
          <w:p w14:paraId="16E89128" w14:textId="77777777" w:rsidR="008D2861"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Carer</w:t>
            </w:r>
          </w:p>
          <w:p w14:paraId="731573AF" w14:textId="77777777" w:rsidR="008D2861" w:rsidRPr="000D48CB"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 xml:space="preserve">Dentist </w:t>
            </w:r>
          </w:p>
        </w:tc>
      </w:tr>
      <w:tr w:rsidR="008D2861" w:rsidRPr="008D2861" w14:paraId="56A4320F"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1451FEB1" w14:textId="0168BDBC" w:rsidR="008D2861" w:rsidRP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8D2861">
              <w:rPr>
                <w:rFonts w:ascii="Arial" w:hAnsi="Arial" w:cs="Arial"/>
                <w:sz w:val="20"/>
                <w:szCs w:val="20"/>
              </w:rPr>
              <w:t>Vision</w:t>
            </w:r>
          </w:p>
        </w:tc>
        <w:tc>
          <w:tcPr>
            <w:tcW w:w="4111" w:type="dxa"/>
            <w:tcBorders>
              <w:top w:val="single" w:sz="4" w:space="0" w:color="auto"/>
              <w:left w:val="single" w:sz="4" w:space="0" w:color="auto"/>
              <w:bottom w:val="single" w:sz="4" w:space="0" w:color="auto"/>
              <w:right w:val="single" w:sz="4" w:space="0" w:color="auto"/>
            </w:tcBorders>
          </w:tcPr>
          <w:p w14:paraId="4C112C95" w14:textId="0BD9F61D" w:rsidR="008D2861" w:rsidRPr="008D2861" w:rsidRDefault="008D2861" w:rsidP="00960781">
            <w:pPr>
              <w:pStyle w:val="Default"/>
              <w:rPr>
                <w:sz w:val="20"/>
                <w:szCs w:val="20"/>
              </w:rPr>
            </w:pPr>
            <w:r w:rsidRPr="008D2861">
              <w:rPr>
                <w:sz w:val="20"/>
                <w:szCs w:val="20"/>
              </w:rPr>
              <w:t>Perform routine eye exam and encourage spectacle to be worn as needed, encourage sunglasses and do not look directly into the sun</w:t>
            </w:r>
          </w:p>
        </w:tc>
        <w:tc>
          <w:tcPr>
            <w:tcW w:w="2410" w:type="dxa"/>
            <w:tcBorders>
              <w:top w:val="single" w:sz="4" w:space="0" w:color="auto"/>
              <w:left w:val="single" w:sz="4" w:space="0" w:color="auto"/>
              <w:bottom w:val="single" w:sz="4" w:space="0" w:color="auto"/>
              <w:right w:val="single" w:sz="4" w:space="0" w:color="auto"/>
            </w:tcBorders>
          </w:tcPr>
          <w:p w14:paraId="49E82CD1" w14:textId="185F41FE" w:rsidR="008D2861" w:rsidRPr="008D2861" w:rsidRDefault="008D2861" w:rsidP="00960781">
            <w:pPr>
              <w:widowControl/>
              <w:tabs>
                <w:tab w:val="left" w:pos="113"/>
                <w:tab w:val="left" w:pos="303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r w:rsidRPr="000D48CB">
              <w:rPr>
                <w:rFonts w:ascii="Arial" w:hAnsi="Arial" w:cs="Arial"/>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1EFF60AF" w14:textId="77777777" w:rsidR="008D2861" w:rsidRP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8D2861">
              <w:rPr>
                <w:rFonts w:ascii="Arial" w:hAnsi="Arial" w:cs="Arial"/>
                <w:sz w:val="20"/>
                <w:szCs w:val="20"/>
              </w:rPr>
              <w:t xml:space="preserve">Optometrist </w:t>
            </w:r>
          </w:p>
          <w:p w14:paraId="5D3BB539" w14:textId="24FDA106" w:rsidR="008D2861" w:rsidRP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8D2861">
              <w:rPr>
                <w:rFonts w:ascii="Arial" w:hAnsi="Arial" w:cs="Arial"/>
                <w:sz w:val="20"/>
                <w:szCs w:val="20"/>
              </w:rPr>
              <w:t xml:space="preserve">Ophthalmologist </w:t>
            </w:r>
          </w:p>
        </w:tc>
      </w:tr>
      <w:tr w:rsidR="008D2861" w:rsidRPr="000D48CB" w14:paraId="243AF927"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36EDC898" w14:textId="37BA91CA" w:rsid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Speech </w:t>
            </w:r>
          </w:p>
        </w:tc>
        <w:tc>
          <w:tcPr>
            <w:tcW w:w="4111" w:type="dxa"/>
            <w:tcBorders>
              <w:top w:val="single" w:sz="4" w:space="0" w:color="auto"/>
              <w:left w:val="single" w:sz="4" w:space="0" w:color="auto"/>
              <w:bottom w:val="single" w:sz="4" w:space="0" w:color="auto"/>
              <w:right w:val="single" w:sz="4" w:space="0" w:color="auto"/>
            </w:tcBorders>
          </w:tcPr>
          <w:p w14:paraId="5B353A5F" w14:textId="14B2393D" w:rsidR="008D2861" w:rsidRPr="000D48CB" w:rsidRDefault="008D2861" w:rsidP="00960781">
            <w:pPr>
              <w:widowControl/>
              <w:rPr>
                <w:rFonts w:ascii="Arial" w:hAnsi="Arial" w:cs="Arial"/>
                <w:sz w:val="20"/>
                <w:szCs w:val="20"/>
              </w:rPr>
            </w:pPr>
            <w:r>
              <w:rPr>
                <w:rFonts w:ascii="Arial" w:hAnsi="Arial" w:cs="Arial"/>
                <w:sz w:val="20"/>
                <w:szCs w:val="20"/>
              </w:rPr>
              <w:t>Assess speech and if a delay is detected implement action to improve speech and verbal communication</w:t>
            </w:r>
          </w:p>
        </w:tc>
        <w:tc>
          <w:tcPr>
            <w:tcW w:w="2410" w:type="dxa"/>
            <w:tcBorders>
              <w:top w:val="single" w:sz="4" w:space="0" w:color="auto"/>
              <w:left w:val="single" w:sz="4" w:space="0" w:color="auto"/>
              <w:bottom w:val="single" w:sz="4" w:space="0" w:color="auto"/>
              <w:right w:val="single" w:sz="4" w:space="0" w:color="auto"/>
            </w:tcBorders>
          </w:tcPr>
          <w:p w14:paraId="240D2F79" w14:textId="54AB6015" w:rsidR="008D2861" w:rsidRPr="000D48CB" w:rsidRDefault="008D2861" w:rsidP="008D2861">
            <w:pPr>
              <w:pStyle w:val="Default"/>
              <w:rPr>
                <w:sz w:val="20"/>
                <w:szCs w:val="20"/>
              </w:rPr>
            </w:pPr>
            <w:r w:rsidRPr="000D48CB">
              <w:rPr>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01BB37AF" w14:textId="5C254174" w:rsid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Paediatrician</w:t>
            </w:r>
          </w:p>
          <w:p w14:paraId="28E2EA15" w14:textId="4E026D13" w:rsidR="008D2861" w:rsidRPr="000D48CB"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Speech pathologist </w:t>
            </w:r>
          </w:p>
        </w:tc>
      </w:tr>
      <w:tr w:rsidR="008D2861" w:rsidRPr="00995A45" w14:paraId="1E607478"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0B3961D9" w14:textId="68896D96" w:rsidR="008D2861" w:rsidRPr="00995A45"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95A45">
              <w:rPr>
                <w:rFonts w:ascii="Arial" w:hAnsi="Arial" w:cs="Arial"/>
                <w:sz w:val="20"/>
                <w:szCs w:val="20"/>
              </w:rPr>
              <w:t>Behaviour and social skills</w:t>
            </w:r>
          </w:p>
        </w:tc>
        <w:tc>
          <w:tcPr>
            <w:tcW w:w="4111" w:type="dxa"/>
            <w:tcBorders>
              <w:top w:val="single" w:sz="4" w:space="0" w:color="auto"/>
              <w:left w:val="single" w:sz="4" w:space="0" w:color="auto"/>
              <w:bottom w:val="single" w:sz="4" w:space="0" w:color="auto"/>
              <w:right w:val="single" w:sz="4" w:space="0" w:color="auto"/>
            </w:tcBorders>
          </w:tcPr>
          <w:p w14:paraId="336B8378" w14:textId="7E125C35" w:rsidR="008D2861" w:rsidRPr="00995A45" w:rsidRDefault="00995A45" w:rsidP="00995A45">
            <w:pPr>
              <w:widowControl/>
              <w:rPr>
                <w:rFonts w:ascii="Arial" w:hAnsi="Arial" w:cs="Arial"/>
                <w:sz w:val="20"/>
                <w:szCs w:val="20"/>
              </w:rPr>
            </w:pPr>
            <w:r w:rsidRPr="00995A45">
              <w:rPr>
                <w:rFonts w:ascii="Arial" w:hAnsi="Arial" w:cs="Arial"/>
                <w:sz w:val="20"/>
                <w:szCs w:val="20"/>
              </w:rPr>
              <w:t>Supportive psychotherapy, cognitive behavioural therapy, social skills training and parenting skills training</w:t>
            </w:r>
            <w:r w:rsidRPr="00995A45">
              <w:rPr>
                <w:rFonts w:ascii="Arial" w:hAnsi="Arial"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3E9F70EE" w14:textId="20B8B729" w:rsidR="008D2861" w:rsidRPr="00995A45" w:rsidRDefault="00995A45" w:rsidP="008D2861">
            <w:pPr>
              <w:pStyle w:val="Default"/>
              <w:rPr>
                <w:sz w:val="20"/>
                <w:szCs w:val="20"/>
              </w:rPr>
            </w:pPr>
            <w:r w:rsidRPr="000D48CB">
              <w:rPr>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51F2087F" w14:textId="7EDAB69A" w:rsidR="008D2861" w:rsidRPr="00995A45"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95A45">
              <w:rPr>
                <w:rFonts w:ascii="Arial" w:hAnsi="Arial" w:cs="Arial"/>
                <w:sz w:val="20"/>
                <w:szCs w:val="20"/>
              </w:rPr>
              <w:t>Psychologist</w:t>
            </w:r>
          </w:p>
          <w:p w14:paraId="05BC283E" w14:textId="35E2C92B" w:rsidR="008D2861" w:rsidRPr="00995A45"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95A45">
              <w:rPr>
                <w:rFonts w:ascii="Arial" w:hAnsi="Arial" w:cs="Arial"/>
                <w:sz w:val="20"/>
                <w:szCs w:val="20"/>
              </w:rPr>
              <w:t xml:space="preserve">Occupational therapist </w:t>
            </w:r>
          </w:p>
        </w:tc>
      </w:tr>
      <w:tr w:rsidR="008D2861" w:rsidRPr="000D48CB" w14:paraId="2694C961" w14:textId="77777777" w:rsidTr="00960781">
        <w:tblPrEx>
          <w:tblCellMar>
            <w:top w:w="28" w:type="dxa"/>
            <w:bottom w:w="28" w:type="dxa"/>
          </w:tblCellMar>
        </w:tblPrEx>
        <w:tc>
          <w:tcPr>
            <w:tcW w:w="2268" w:type="dxa"/>
            <w:tcBorders>
              <w:top w:val="single" w:sz="4" w:space="0" w:color="auto"/>
              <w:left w:val="single" w:sz="4" w:space="0" w:color="auto"/>
              <w:bottom w:val="single" w:sz="4" w:space="0" w:color="auto"/>
              <w:right w:val="single" w:sz="4" w:space="0" w:color="auto"/>
            </w:tcBorders>
          </w:tcPr>
          <w:p w14:paraId="15743D4D" w14:textId="3D049329" w:rsidR="008D2861" w:rsidRDefault="008D2861"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Foot and nail care</w:t>
            </w:r>
          </w:p>
        </w:tc>
        <w:tc>
          <w:tcPr>
            <w:tcW w:w="4111" w:type="dxa"/>
            <w:tcBorders>
              <w:top w:val="single" w:sz="4" w:space="0" w:color="auto"/>
              <w:left w:val="single" w:sz="4" w:space="0" w:color="auto"/>
              <w:bottom w:val="single" w:sz="4" w:space="0" w:color="auto"/>
              <w:right w:val="single" w:sz="4" w:space="0" w:color="auto"/>
            </w:tcBorders>
          </w:tcPr>
          <w:p w14:paraId="27607A3B" w14:textId="4C354F6C" w:rsidR="008D2861" w:rsidRPr="008746B6" w:rsidRDefault="00995A45" w:rsidP="008D2861">
            <w:pPr>
              <w:pStyle w:val="Default"/>
              <w:rPr>
                <w:sz w:val="20"/>
                <w:szCs w:val="20"/>
              </w:rPr>
            </w:pPr>
            <w:r>
              <w:rPr>
                <w:sz w:val="20"/>
                <w:szCs w:val="20"/>
              </w:rPr>
              <w:t>Maintain optimal foot health, prevent com plications, ingrown toenails and assess for p</w:t>
            </w:r>
            <w:r w:rsidR="008D2861" w:rsidRPr="008746B6">
              <w:rPr>
                <w:sz w:val="20"/>
                <w:szCs w:val="20"/>
              </w:rPr>
              <w:t>eripheral neuropathy</w:t>
            </w:r>
          </w:p>
        </w:tc>
        <w:tc>
          <w:tcPr>
            <w:tcW w:w="2410" w:type="dxa"/>
            <w:tcBorders>
              <w:top w:val="single" w:sz="4" w:space="0" w:color="auto"/>
              <w:left w:val="single" w:sz="4" w:space="0" w:color="auto"/>
              <w:bottom w:val="single" w:sz="4" w:space="0" w:color="auto"/>
              <w:right w:val="single" w:sz="4" w:space="0" w:color="auto"/>
            </w:tcBorders>
          </w:tcPr>
          <w:p w14:paraId="3B3DF94F" w14:textId="69576234" w:rsidR="008D2861" w:rsidRPr="008746B6" w:rsidRDefault="00995A45" w:rsidP="008D2861">
            <w:pPr>
              <w:pStyle w:val="Default"/>
              <w:rPr>
                <w:sz w:val="20"/>
                <w:szCs w:val="20"/>
              </w:rPr>
            </w:pPr>
            <w:r w:rsidRPr="000D48CB">
              <w:rPr>
                <w:sz w:val="20"/>
                <w:szCs w:val="20"/>
              </w:rPr>
              <w:t>Patient/carer education</w:t>
            </w:r>
          </w:p>
        </w:tc>
        <w:tc>
          <w:tcPr>
            <w:tcW w:w="1701" w:type="dxa"/>
            <w:gridSpan w:val="2"/>
            <w:tcBorders>
              <w:top w:val="single" w:sz="4" w:space="0" w:color="auto"/>
              <w:left w:val="single" w:sz="4" w:space="0" w:color="auto"/>
              <w:bottom w:val="single" w:sz="4" w:space="0" w:color="auto"/>
              <w:right w:val="single" w:sz="4" w:space="0" w:color="auto"/>
            </w:tcBorders>
          </w:tcPr>
          <w:p w14:paraId="5392174D" w14:textId="648061F9" w:rsidR="008D2861" w:rsidRPr="000D48CB" w:rsidRDefault="00995A45" w:rsidP="00960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Podiatrist </w:t>
            </w:r>
          </w:p>
        </w:tc>
      </w:tr>
    </w:tbl>
    <w:p w14:paraId="058D2F3F" w14:textId="77777777" w:rsidR="00547C80" w:rsidRPr="003D5463" w:rsidRDefault="00547C80" w:rsidP="00547C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2B6718B0" w14:textId="77777777" w:rsidR="00474648" w:rsidRDefault="00474648" w:rsidP="00474648">
      <w:pPr>
        <w:pStyle w:val="NoSpacing"/>
        <w:rPr>
          <w:rFonts w:ascii="Arial" w:hAnsi="Arial" w:cs="Arial"/>
        </w:rPr>
      </w:pPr>
    </w:p>
    <w:p w14:paraId="6612F9FE" w14:textId="77777777" w:rsidR="00547C80" w:rsidRDefault="00547C80" w:rsidP="00474648">
      <w:pPr>
        <w:pStyle w:val="NoSpacing"/>
        <w:rPr>
          <w:rFonts w:ascii="Arial" w:hAnsi="Arial" w:cs="Arial"/>
        </w:rPr>
      </w:pPr>
    </w:p>
    <w:sectPr w:rsidR="00547C80" w:rsidSect="00A50421">
      <w:headerReference w:type="even" r:id="rId7"/>
      <w:headerReference w:type="default" r:id="rId8"/>
      <w:footerReference w:type="default" r:id="rId9"/>
      <w:headerReference w:type="first" r:id="rId10"/>
      <w:pgSz w:w="11906" w:h="16838"/>
      <w:pgMar w:top="680" w:right="1134" w:bottom="1417"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EE17" w14:textId="77777777" w:rsidR="006703DF" w:rsidRDefault="006703DF" w:rsidP="00E06929">
      <w:r>
        <w:separator/>
      </w:r>
    </w:p>
  </w:endnote>
  <w:endnote w:type="continuationSeparator" w:id="0">
    <w:p w14:paraId="1F7077FE" w14:textId="77777777" w:rsidR="006703DF" w:rsidRDefault="006703DF" w:rsidP="00E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A854" w14:textId="24C8B461" w:rsidR="00A50421" w:rsidRPr="00A50421" w:rsidRDefault="00A50421">
    <w:pPr>
      <w:pStyle w:val="Footer"/>
      <w:rPr>
        <w:sz w:val="20"/>
        <w:szCs w:val="20"/>
      </w:rPr>
    </w:pPr>
    <w:r w:rsidRPr="002410ED">
      <w:rPr>
        <w:rFonts w:cstheme="minorHAnsi"/>
        <w:sz w:val="20"/>
        <w:szCs w:val="20"/>
      </w:rPr>
      <w:t>©</w:t>
    </w:r>
    <w:r w:rsidRPr="002410ED">
      <w:rPr>
        <w:sz w:val="20"/>
        <w:szCs w:val="20"/>
      </w:rPr>
      <w:t xml:space="preserve"> GP Nurse Training (20</w:t>
    </w:r>
    <w:r>
      <w:rPr>
        <w:sz w:val="20"/>
        <w:szCs w:val="20"/>
      </w:rPr>
      <w:t>16</w:t>
    </w:r>
    <w:r w:rsidRPr="002410ED">
      <w:rPr>
        <w:sz w:val="20"/>
        <w:szCs w:val="20"/>
      </w:rPr>
      <w:t>). Version: 1.0 01.0</w:t>
    </w:r>
    <w:r w:rsidR="001A416B">
      <w:rPr>
        <w:sz w:val="20"/>
        <w:szCs w:val="20"/>
      </w:rPr>
      <w:t>6</w:t>
    </w:r>
    <w:r w:rsidRPr="002410ED">
      <w:rPr>
        <w:sz w:val="20"/>
        <w:szCs w:val="20"/>
      </w:rPr>
      <w:t>.202</w:t>
    </w:r>
    <w:r>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BDDD" w14:textId="77777777" w:rsidR="006703DF" w:rsidRDefault="006703DF" w:rsidP="00E06929">
      <w:r>
        <w:separator/>
      </w:r>
    </w:p>
  </w:footnote>
  <w:footnote w:type="continuationSeparator" w:id="0">
    <w:p w14:paraId="065A8F53" w14:textId="77777777" w:rsidR="006703DF" w:rsidRDefault="006703DF" w:rsidP="00E0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4626" w14:textId="2D0B611F" w:rsidR="00A50421" w:rsidRDefault="00995A45">
    <w:pPr>
      <w:pStyle w:val="Header"/>
    </w:pPr>
    <w:r>
      <w:rPr>
        <w:noProof/>
      </w:rPr>
      <w:pict w14:anchorId="2899A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4" o:spid="_x0000_s2050" type="#_x0000_t75" style="position:absolute;margin-left:0;margin-top:0;width:481.65pt;height:718.75pt;z-index:-251657216;mso-position-horizontal:center;mso-position-horizontal-relative:margin;mso-position-vertical:center;mso-position-vertical-relative:margin" o:allowincell="f">
          <v:imagedata r:id="rId1" o:title="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CCE2" w14:textId="297C4987" w:rsidR="00A50421" w:rsidRDefault="00995A45">
    <w:pPr>
      <w:pStyle w:val="Header"/>
    </w:pPr>
    <w:r>
      <w:rPr>
        <w:noProof/>
      </w:rPr>
      <w:pict w14:anchorId="201D9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5" o:spid="_x0000_s2051" type="#_x0000_t75" style="position:absolute;margin-left:0;margin-top:0;width:481.65pt;height:718.75pt;z-index:-251656192;mso-position-horizontal:center;mso-position-horizontal-relative:margin;mso-position-vertical:center;mso-position-vertical-relative:margin" o:allowincell="f">
          <v:imagedata r:id="rId1" o:title="blu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C956" w14:textId="7E6E0C52" w:rsidR="00A50421" w:rsidRDefault="00995A45">
    <w:pPr>
      <w:pStyle w:val="Header"/>
    </w:pPr>
    <w:r>
      <w:rPr>
        <w:noProof/>
      </w:rPr>
      <w:pict w14:anchorId="5EDBB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5093" o:spid="_x0000_s2049" type="#_x0000_t75" style="position:absolute;margin-left:0;margin-top:0;width:481.65pt;height:718.75pt;z-index:-251658240;mso-position-horizontal:center;mso-position-horizontal-relative:margin;mso-position-vertical:center;mso-position-vertical-relative:margin" o:allowincell="f">
          <v:imagedata r:id="rId1" o:title="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75444D0"/>
    <w:multiLevelType w:val="hybridMultilevel"/>
    <w:tmpl w:val="AFAE4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BE2521"/>
    <w:multiLevelType w:val="hybridMultilevel"/>
    <w:tmpl w:val="28781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1460229">
    <w:abstractNumId w:val="0"/>
  </w:num>
  <w:num w:numId="2" w16cid:durableId="1939210241">
    <w:abstractNumId w:val="1"/>
  </w:num>
  <w:num w:numId="3" w16cid:durableId="76508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5E"/>
    <w:rsid w:val="000B73F9"/>
    <w:rsid w:val="000D48CB"/>
    <w:rsid w:val="00122B78"/>
    <w:rsid w:val="001266DC"/>
    <w:rsid w:val="001A416B"/>
    <w:rsid w:val="001F1D4C"/>
    <w:rsid w:val="00225DE8"/>
    <w:rsid w:val="00252E97"/>
    <w:rsid w:val="002C58A1"/>
    <w:rsid w:val="003111D1"/>
    <w:rsid w:val="003D5463"/>
    <w:rsid w:val="004677DB"/>
    <w:rsid w:val="00474648"/>
    <w:rsid w:val="00497627"/>
    <w:rsid w:val="004C6D6E"/>
    <w:rsid w:val="00501083"/>
    <w:rsid w:val="00511719"/>
    <w:rsid w:val="00547C80"/>
    <w:rsid w:val="005E765C"/>
    <w:rsid w:val="006703DF"/>
    <w:rsid w:val="006B4BAD"/>
    <w:rsid w:val="007A5B9D"/>
    <w:rsid w:val="00816474"/>
    <w:rsid w:val="00897B4C"/>
    <w:rsid w:val="008D2861"/>
    <w:rsid w:val="009563BA"/>
    <w:rsid w:val="00995A45"/>
    <w:rsid w:val="00A31987"/>
    <w:rsid w:val="00A50421"/>
    <w:rsid w:val="00AD067F"/>
    <w:rsid w:val="00AE2B71"/>
    <w:rsid w:val="00B75F32"/>
    <w:rsid w:val="00C32F71"/>
    <w:rsid w:val="00C6285E"/>
    <w:rsid w:val="00CB5E5B"/>
    <w:rsid w:val="00CF2A5F"/>
    <w:rsid w:val="00D601A0"/>
    <w:rsid w:val="00D676CA"/>
    <w:rsid w:val="00E06929"/>
    <w:rsid w:val="00EC59CF"/>
    <w:rsid w:val="00FB1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F198322"/>
  <w15:docId w15:val="{47AD8F7F-D257-4EEF-A9D2-01E0130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7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16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16474"/>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9"/>
    <w:rsid w:val="00816474"/>
    <w:rPr>
      <w:rFonts w:ascii="Cambria" w:hAnsi="Cambria" w:cs="Cambria"/>
      <w:b/>
      <w:bCs/>
      <w:sz w:val="32"/>
      <w:szCs w:val="32"/>
    </w:rPr>
  </w:style>
  <w:style w:type="paragraph" w:styleId="BalloonText">
    <w:name w:val="Balloon Text"/>
    <w:basedOn w:val="Normal"/>
    <w:link w:val="BalloonTextChar"/>
    <w:uiPriority w:val="99"/>
    <w:rsid w:val="00816474"/>
    <w:rPr>
      <w:rFonts w:ascii="Tahoma" w:hAnsi="Tahoma" w:cs="Tahoma"/>
      <w:sz w:val="16"/>
      <w:szCs w:val="16"/>
    </w:rPr>
  </w:style>
  <w:style w:type="character" w:customStyle="1" w:styleId="BalloonTextChar">
    <w:name w:val="Balloon Text Char"/>
    <w:basedOn w:val="DefaultParagraphFont"/>
    <w:link w:val="BalloonText"/>
    <w:uiPriority w:val="99"/>
    <w:rsid w:val="00816474"/>
    <w:rPr>
      <w:rFonts w:ascii="Tahoma" w:hAnsi="Tahoma" w:cs="Tahoma"/>
      <w:sz w:val="16"/>
      <w:szCs w:val="16"/>
    </w:rPr>
  </w:style>
  <w:style w:type="paragraph" w:styleId="Header">
    <w:name w:val="header"/>
    <w:basedOn w:val="Normal"/>
    <w:link w:val="HeaderChar"/>
    <w:uiPriority w:val="99"/>
    <w:rsid w:val="00816474"/>
    <w:pPr>
      <w:tabs>
        <w:tab w:val="center" w:pos="4680"/>
        <w:tab w:val="right" w:pos="9360"/>
      </w:tabs>
    </w:pPr>
  </w:style>
  <w:style w:type="character" w:customStyle="1" w:styleId="HeaderChar">
    <w:name w:val="Header Char"/>
    <w:basedOn w:val="DefaultParagraphFont"/>
    <w:link w:val="Header"/>
    <w:uiPriority w:val="99"/>
    <w:rsid w:val="00816474"/>
  </w:style>
  <w:style w:type="paragraph" w:styleId="Footer">
    <w:name w:val="footer"/>
    <w:basedOn w:val="Normal"/>
    <w:link w:val="FooterChar"/>
    <w:uiPriority w:val="99"/>
    <w:rsid w:val="00816474"/>
    <w:pPr>
      <w:tabs>
        <w:tab w:val="center" w:pos="4680"/>
        <w:tab w:val="right" w:pos="9360"/>
      </w:tabs>
    </w:pPr>
  </w:style>
  <w:style w:type="character" w:customStyle="1" w:styleId="FooterChar">
    <w:name w:val="Footer Char"/>
    <w:basedOn w:val="DefaultParagraphFont"/>
    <w:link w:val="Footer"/>
    <w:uiPriority w:val="99"/>
    <w:rsid w:val="00816474"/>
  </w:style>
  <w:style w:type="paragraph" w:styleId="CommentText">
    <w:name w:val="annotation text"/>
    <w:basedOn w:val="Normal"/>
    <w:link w:val="CommentTextChar"/>
    <w:uiPriority w:val="99"/>
    <w:rsid w:val="00816474"/>
    <w:rPr>
      <w:sz w:val="20"/>
      <w:szCs w:val="20"/>
    </w:rPr>
  </w:style>
  <w:style w:type="character" w:customStyle="1" w:styleId="CommentTextChar">
    <w:name w:val="Comment Text Char"/>
    <w:basedOn w:val="DefaultParagraphFont"/>
    <w:link w:val="CommentText"/>
    <w:uiPriority w:val="99"/>
    <w:rsid w:val="00816474"/>
  </w:style>
  <w:style w:type="paragraph" w:styleId="CommentSubject">
    <w:name w:val="annotation subject"/>
    <w:basedOn w:val="CommentText"/>
    <w:next w:val="CommentText"/>
    <w:link w:val="CommentSubjectChar"/>
    <w:uiPriority w:val="99"/>
    <w:rsid w:val="00816474"/>
    <w:rPr>
      <w:b/>
      <w:bCs/>
    </w:rPr>
  </w:style>
  <w:style w:type="character" w:customStyle="1" w:styleId="CommentSubjectChar">
    <w:name w:val="Comment Subject Char"/>
    <w:basedOn w:val="DefaultParagraphFont"/>
    <w:link w:val="CommentSubject"/>
    <w:uiPriority w:val="99"/>
    <w:rsid w:val="00816474"/>
    <w:rPr>
      <w:b/>
      <w:bCs/>
    </w:rPr>
  </w:style>
  <w:style w:type="character" w:styleId="Hyperlink">
    <w:name w:val="Hyperlink"/>
    <w:basedOn w:val="DefaultParagraphFont"/>
    <w:uiPriority w:val="99"/>
    <w:rsid w:val="00816474"/>
    <w:rPr>
      <w:color w:val="0000FF"/>
      <w:u w:val="single"/>
    </w:rPr>
  </w:style>
  <w:style w:type="paragraph" w:styleId="NoSpacing">
    <w:name w:val="No Spacing"/>
    <w:basedOn w:val="Normal0"/>
    <w:uiPriority w:val="1"/>
    <w:qFormat/>
    <w:rsid w:val="00816474"/>
    <w:pPr>
      <w:widowControl/>
    </w:pPr>
    <w:rPr>
      <w:rFonts w:ascii="Calibri" w:hAnsi="Calibri" w:cs="Calibri"/>
      <w:sz w:val="22"/>
      <w:szCs w:val="22"/>
    </w:rPr>
  </w:style>
  <w:style w:type="character" w:customStyle="1" w:styleId="NoSpacingChar">
    <w:name w:val="No Spacing Char"/>
    <w:basedOn w:val="DefaultParagraphFont"/>
    <w:uiPriority w:val="99"/>
    <w:rsid w:val="00816474"/>
    <w:rPr>
      <w:sz w:val="22"/>
      <w:szCs w:val="22"/>
    </w:rPr>
  </w:style>
  <w:style w:type="character" w:styleId="CommentReference">
    <w:name w:val="annotation reference"/>
    <w:basedOn w:val="DefaultParagraphFont"/>
    <w:uiPriority w:val="99"/>
    <w:rsid w:val="00816474"/>
    <w:rPr>
      <w:sz w:val="16"/>
      <w:szCs w:val="16"/>
    </w:rPr>
  </w:style>
  <w:style w:type="paragraph" w:styleId="NormalWeb">
    <w:name w:val="Normal (Web)"/>
    <w:basedOn w:val="Normal"/>
    <w:uiPriority w:val="99"/>
    <w:rsid w:val="00B75F32"/>
    <w:pPr>
      <w:widowControl/>
      <w:spacing w:before="100" w:after="100"/>
    </w:pPr>
  </w:style>
  <w:style w:type="table" w:styleId="TableGrid">
    <w:name w:val="Table Grid"/>
    <w:basedOn w:val="TableNormal"/>
    <w:uiPriority w:val="59"/>
    <w:rsid w:val="004746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648"/>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895</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Base>C:\MDW2\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Myall</dc:creator>
  <cp:lastModifiedBy>Kristin Myall</cp:lastModifiedBy>
  <cp:revision>5</cp:revision>
  <dcterms:created xsi:type="dcterms:W3CDTF">2024-09-29T21:02:00Z</dcterms:created>
  <dcterms:modified xsi:type="dcterms:W3CDTF">2024-10-03T21:46:00Z</dcterms:modified>
</cp:coreProperties>
</file>